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BE2EDE" w:rsidRDefault="001D6034" w:rsidP="00BE2EDE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BE2EDE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BE2EDE" w:rsidRDefault="00490842" w:rsidP="00BE2EDE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BE2EDE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BE2EDE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BE2EDE" w:rsidRPr="00BE2EDE" w:rsidTr="002E5F84">
        <w:trPr>
          <w:trHeight w:val="453"/>
        </w:trPr>
        <w:tc>
          <w:tcPr>
            <w:tcW w:w="2506" w:type="pct"/>
          </w:tcPr>
          <w:p w:rsidR="00BE3CFF" w:rsidRPr="00BE2EDE" w:rsidRDefault="00A5668B" w:rsidP="00BE2EDE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BE2ED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BE2ED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BE2ED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BE2EDE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BE2EDE" w:rsidRDefault="00FA163E" w:rsidP="00BE2ED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0731818</w:t>
            </w:r>
          </w:p>
        </w:tc>
      </w:tr>
      <w:tr w:rsidR="00BE2EDE" w:rsidRPr="00BE2EDE" w:rsidTr="002E5F84">
        <w:trPr>
          <w:trHeight w:val="437"/>
        </w:trPr>
        <w:tc>
          <w:tcPr>
            <w:tcW w:w="2506" w:type="pct"/>
          </w:tcPr>
          <w:p w:rsidR="00BE3CFF" w:rsidRPr="00BE2EDE" w:rsidRDefault="00BE3CFF" w:rsidP="00BE2ED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BE2EDE" w:rsidRDefault="00094CF7" w:rsidP="00BE2EDE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BE2EDE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არსებული საავტომობილო გზების ექსპლუატაცია-რეაბილიტაცია</w:t>
            </w:r>
          </w:p>
        </w:tc>
      </w:tr>
      <w:tr w:rsidR="00BE2EDE" w:rsidRPr="00BE2EDE" w:rsidTr="002E5F84">
        <w:trPr>
          <w:trHeight w:val="437"/>
        </w:trPr>
        <w:tc>
          <w:tcPr>
            <w:tcW w:w="2506" w:type="pct"/>
          </w:tcPr>
          <w:p w:rsidR="00BE3CFF" w:rsidRPr="00BE2EDE" w:rsidRDefault="00BE3CFF" w:rsidP="00BE2ED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BE2ED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BE2ED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BE2EDE" w:rsidRDefault="0033432F" w:rsidP="00BE2EDE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DE360E">
              <w:rPr>
                <w:rFonts w:ascii="Sylfaen" w:hAnsi="Sylfaen" w:cs="Arial"/>
                <w:sz w:val="20"/>
                <w:szCs w:val="20"/>
                <w:lang w:val="ka-GE"/>
              </w:rPr>
              <w:t xml:space="preserve">/ </w:t>
            </w:r>
            <w:r w:rsidR="00DE360E">
              <w:rPr>
                <w:rFonts w:ascii="Sylfaen" w:eastAsia="Arial Unicode MS" w:hAnsi="Sylfaen" w:cs="Arial Unicode MS"/>
                <w:lang w:val="ka-GE"/>
              </w:rPr>
              <w:t>15.09.2021</w:t>
            </w:r>
            <w:bookmarkStart w:id="0" w:name="_GoBack"/>
            <w:bookmarkEnd w:id="0"/>
          </w:p>
        </w:tc>
      </w:tr>
      <w:tr w:rsidR="00BE2EDE" w:rsidRPr="00BE2EDE" w:rsidTr="002E5F84">
        <w:trPr>
          <w:trHeight w:val="437"/>
        </w:trPr>
        <w:tc>
          <w:tcPr>
            <w:tcW w:w="2506" w:type="pct"/>
          </w:tcPr>
          <w:p w:rsidR="00BE3CFF" w:rsidRPr="00BE2EDE" w:rsidRDefault="001B3358" w:rsidP="00BE2EDE">
            <w:pPr>
              <w:tabs>
                <w:tab w:val="left" w:pos="5760"/>
              </w:tabs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BE2ED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BE2ED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BE2ED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BE2EDE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BE2EDE" w:rsidRDefault="005B7B05" w:rsidP="00BE2EDE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  <w:r w:rsidR="00205348" w:rsidRPr="00BE2EDE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BE2EDE" w:rsidRPr="00BE2EDE" w:rsidTr="002E5F84">
        <w:trPr>
          <w:trHeight w:val="437"/>
        </w:trPr>
        <w:tc>
          <w:tcPr>
            <w:tcW w:w="2506" w:type="pct"/>
          </w:tcPr>
          <w:p w:rsidR="00BE3CFF" w:rsidRPr="00BE2EDE" w:rsidRDefault="00BE3CFF" w:rsidP="00BE2EDE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8E5ACB" w:rsidRPr="00BE2EDE" w:rsidRDefault="008E5ACB" w:rsidP="00081BF2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 w:cs="Arial"/>
                <w:sz w:val="20"/>
                <w:szCs w:val="20"/>
                <w:lang w:val="ka-GE"/>
              </w:rPr>
              <w:t>მოდული</w:t>
            </w:r>
            <w:r w:rsidR="00081BF2">
              <w:rPr>
                <w:rFonts w:ascii="Sylfaen" w:hAnsi="Sylfaen" w:cs="Arial"/>
                <w:sz w:val="20"/>
                <w:szCs w:val="20"/>
                <w:lang w:val="ka-GE"/>
              </w:rPr>
              <w:t>:</w:t>
            </w:r>
            <w:r w:rsidRPr="00BE2EDE">
              <w:rPr>
                <w:rFonts w:ascii="Sylfaen" w:hAnsi="Sylfaen" w:cs="Arial"/>
                <w:sz w:val="20"/>
                <w:szCs w:val="20"/>
                <w:lang w:val="ka-GE"/>
              </w:rPr>
              <w:t xml:space="preserve"> „</w:t>
            </w:r>
            <w:r w:rsidR="00081BF2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საგზაო</w:t>
            </w:r>
            <w:r w:rsidR="00ED2DA5">
              <w:rPr>
                <w:rFonts w:ascii="Sylfaen" w:hAnsi="Sylfaen" w:cs="Calibri"/>
                <w:bCs/>
                <w:sz w:val="20"/>
                <w:szCs w:val="20"/>
              </w:rPr>
              <w:t xml:space="preserve"> </w:t>
            </w:r>
            <w:r w:rsidR="00081BF2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საფარის</w:t>
            </w:r>
            <w:r w:rsidR="00ED2DA5">
              <w:rPr>
                <w:rFonts w:ascii="Sylfaen" w:hAnsi="Sylfaen" w:cs="Calibri"/>
                <w:bCs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Calibri"/>
                <w:bCs/>
                <w:sz w:val="20"/>
                <w:szCs w:val="20"/>
              </w:rPr>
              <w:t>მოწყობა</w:t>
            </w:r>
            <w:r w:rsidRPr="00BE2EDE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“</w:t>
            </w:r>
          </w:p>
        </w:tc>
      </w:tr>
      <w:tr w:rsidR="00BE2EDE" w:rsidRPr="00BE2EDE" w:rsidTr="002E5F84">
        <w:trPr>
          <w:trHeight w:val="1285"/>
        </w:trPr>
        <w:tc>
          <w:tcPr>
            <w:tcW w:w="2506" w:type="pct"/>
          </w:tcPr>
          <w:p w:rsidR="00BE3CFF" w:rsidRPr="00BE2EDE" w:rsidRDefault="00BE3CFF" w:rsidP="00BE2EDE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BE2ED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BE3CFF" w:rsidRPr="00BE2EDE" w:rsidRDefault="00D42EA1" w:rsidP="00BE2EDE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ED2DA5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BE2ED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ED2DA5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BE2ED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ED2DA5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BE2ED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ED2DA5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BE2ED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</w:p>
          <w:p w:rsidR="00BC49DA" w:rsidRPr="00BE2EDE" w:rsidRDefault="00BC49DA" w:rsidP="00BE2ED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არსებული საავტომობილო გზების ექსპლუატაცია-რეაბილიტაციის სამუშაოების განსაზღვრა</w:t>
            </w:r>
            <w:r w:rsidR="00415C82" w:rsidRPr="00BE2EDE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;</w:t>
            </w:r>
            <w:r w:rsidR="00BE2EDE" w:rsidRPr="00BE2ED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არსებული</w:t>
            </w:r>
            <w:r w:rsidR="00ED2D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საავტომობილო</w:t>
            </w:r>
            <w:r w:rsidR="00ED2D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გზების</w:t>
            </w:r>
            <w:r w:rsidR="00ED2D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დაზიანებულ</w:t>
            </w:r>
            <w:r w:rsidR="00BF271A" w:rsidRPr="00BE2EDE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="00ED2DA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911894" w:rsidRPr="00BE2EDE">
              <w:rPr>
                <w:rFonts w:ascii="Sylfaen" w:hAnsi="Sylfaen" w:cs="Sylfaen"/>
                <w:sz w:val="20"/>
                <w:szCs w:val="20"/>
                <w:lang w:val="ka-GE"/>
              </w:rPr>
              <w:t>უბნ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ებ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</w:t>
            </w:r>
            <w:r w:rsidR="00ED2D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გამოავლენა</w:t>
            </w:r>
            <w:r w:rsidR="00415C82"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="00BE2EDE" w:rsidRPr="00BE2ED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საავტომობილო</w:t>
            </w:r>
            <w:r w:rsidR="00ED2D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გზებზე</w:t>
            </w:r>
            <w:r w:rsidR="00ED2D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მოძრაობის</w:t>
            </w:r>
            <w:r w:rsidR="00ED2D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შეზღუდვის</w:t>
            </w:r>
            <w:r w:rsidR="00ED2D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პროცესში</w:t>
            </w:r>
            <w:r w:rsidR="00ED2D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მონაწილეობა</w:t>
            </w:r>
            <w:r w:rsidR="00415C82"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="00BE2EDE" w:rsidRPr="00BE2ED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საავტომობილო</w:t>
            </w:r>
            <w:r w:rsidR="00ED2D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გზების</w:t>
            </w:r>
            <w:r w:rsidR="00ED2D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 xml:space="preserve">სამოსის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დაზიანებული</w:t>
            </w:r>
            <w:r w:rsidR="00ED2D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უბნის</w:t>
            </w:r>
            <w:r w:rsidR="00ED2DA5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შეკეთება</w:t>
            </w:r>
            <w:r w:rsidR="00415C82" w:rsidRPr="00BE2ED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BE2EDE" w:rsidRPr="00BE2ED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შეკეთებული უბნის ექსპლუატაციაში გაშვება</w:t>
            </w:r>
            <w:r w:rsidR="00415C82" w:rsidRPr="00BE2ED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BC49DA" w:rsidRPr="00BE2EDE" w:rsidRDefault="00BC49DA" w:rsidP="00BE2EDE">
            <w:pPr>
              <w:ind w:left="720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BC53B7" w:rsidRPr="00BE2EDE" w:rsidRDefault="00BC53B7" w:rsidP="00BE2ED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BE2EDE" w:rsidRDefault="00B60CBB" w:rsidP="00BE2ED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BE2EDE" w:rsidRDefault="00B60CBB" w:rsidP="00BE2ED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BE2ED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E2EDE" w:rsidRPr="00BE2EDE" w:rsidRDefault="00BE2EDE" w:rsidP="00BE2ED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E10F60" w:rsidRPr="00BE2EDE" w:rsidRDefault="00E10F60" w:rsidP="00BE2ED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E10F60" w:rsidRPr="00BE2EDE" w:rsidRDefault="00E10F60" w:rsidP="00BE2ED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BE2EDE" w:rsidRDefault="0087147A" w:rsidP="00BE2ED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BE2EDE" w:rsidRDefault="00490842" w:rsidP="00BE2EDE">
      <w:pPr>
        <w:pStyle w:val="PlainText"/>
        <w:jc w:val="both"/>
        <w:rPr>
          <w:rFonts w:ascii="Sylfaen" w:hAnsi="Sylfaen" w:cs="Arial"/>
          <w:b/>
          <w:lang w:val="ka-GE"/>
        </w:rPr>
      </w:pPr>
      <w:r w:rsidRPr="00BE2EDE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BE2EDE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BE2EDE">
        <w:rPr>
          <w:rFonts w:ascii="Sylfaen" w:hAnsi="Sylfaen" w:cs="Arial"/>
          <w:b/>
          <w:lang w:val="ka-GE"/>
        </w:rPr>
        <w:t>წერები</w:t>
      </w:r>
    </w:p>
    <w:p w:rsidR="001D6034" w:rsidRPr="00BE2EDE" w:rsidRDefault="001D6034" w:rsidP="00BE2EDE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968" w:type="pct"/>
        <w:jc w:val="center"/>
        <w:tblLayout w:type="fixed"/>
        <w:tblLook w:val="04A0" w:firstRow="1" w:lastRow="0" w:firstColumn="1" w:lastColumn="0" w:noHBand="0" w:noVBand="1"/>
      </w:tblPr>
      <w:tblGrid>
        <w:gridCol w:w="3036"/>
        <w:gridCol w:w="5529"/>
        <w:gridCol w:w="4523"/>
        <w:gridCol w:w="1711"/>
      </w:tblGrid>
      <w:tr w:rsidR="00081BF2" w:rsidRPr="00BE2EDE" w:rsidTr="00081BF2">
        <w:trPr>
          <w:trHeight w:val="1115"/>
          <w:jc w:val="center"/>
        </w:trPr>
        <w:tc>
          <w:tcPr>
            <w:tcW w:w="1026" w:type="pct"/>
            <w:shd w:val="clear" w:color="auto" w:fill="DBE5F1" w:themeFill="accent1" w:themeFillTint="33"/>
            <w:vAlign w:val="center"/>
          </w:tcPr>
          <w:p w:rsidR="00081BF2" w:rsidRPr="00BE2EDE" w:rsidRDefault="00081BF2" w:rsidP="00081BF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081BF2" w:rsidRPr="00BE2EDE" w:rsidRDefault="00081BF2" w:rsidP="00081BF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081BF2" w:rsidRPr="00BE2EDE" w:rsidRDefault="00081BF2" w:rsidP="00081BF2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68" w:type="pct"/>
            <w:shd w:val="clear" w:color="auto" w:fill="DBE5F1" w:themeFill="accent1" w:themeFillTint="33"/>
            <w:vAlign w:val="center"/>
          </w:tcPr>
          <w:p w:rsidR="00081BF2" w:rsidRPr="00BE2EDE" w:rsidRDefault="00081BF2" w:rsidP="00081BF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528" w:type="pct"/>
            <w:shd w:val="clear" w:color="auto" w:fill="DBE5F1" w:themeFill="accent1" w:themeFillTint="33"/>
            <w:vAlign w:val="center"/>
          </w:tcPr>
          <w:p w:rsidR="00081BF2" w:rsidRPr="00BE2EDE" w:rsidRDefault="00081BF2" w:rsidP="00081BF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081BF2" w:rsidRPr="00BE2EDE" w:rsidRDefault="00081BF2" w:rsidP="00081BF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BE2EDE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578" w:type="pct"/>
            <w:shd w:val="clear" w:color="auto" w:fill="DBE5F1" w:themeFill="accent1" w:themeFillTint="33"/>
            <w:vAlign w:val="center"/>
          </w:tcPr>
          <w:p w:rsidR="00081BF2" w:rsidRPr="00BE2EDE" w:rsidRDefault="00081BF2" w:rsidP="00081BF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81BF2" w:rsidRPr="00BE2EDE" w:rsidTr="00081BF2">
        <w:trPr>
          <w:trHeight w:val="935"/>
          <w:jc w:val="center"/>
        </w:trPr>
        <w:tc>
          <w:tcPr>
            <w:tcW w:w="1026" w:type="pct"/>
            <w:shd w:val="clear" w:color="auto" w:fill="auto"/>
          </w:tcPr>
          <w:p w:rsidR="00081BF2" w:rsidRPr="00BE2EDE" w:rsidRDefault="00081BF2" w:rsidP="00BE2EDE">
            <w:pPr>
              <w:pStyle w:val="ListParagraph"/>
              <w:numPr>
                <w:ilvl w:val="0"/>
                <w:numId w:val="26"/>
              </w:numPr>
              <w:ind w:left="36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 xml:space="preserve">არსებული საავტომობილო გზების ექსპლუატაცია -რეაბილიტაციის სამუშაოების </w:t>
            </w:r>
            <w:r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1868" w:type="pct"/>
            <w:shd w:val="clear" w:color="auto" w:fill="auto"/>
            <w:vAlign w:val="center"/>
          </w:tcPr>
          <w:p w:rsidR="00081BF2" w:rsidRPr="00BE2EDE" w:rsidRDefault="00081BF2" w:rsidP="00BE2EDE">
            <w:pPr>
              <w:pStyle w:val="ListParagraph"/>
              <w:numPr>
                <w:ilvl w:val="0"/>
                <w:numId w:val="28"/>
              </w:numPr>
              <w:ind w:left="34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სწორად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განმარტავს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ვიზუალური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დათვალიერებით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დაზიანებული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საღი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საფარის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 xml:space="preserve">გამოვლენის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პრინციპებს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081BF2" w:rsidRPr="00BE2EDE" w:rsidRDefault="00081BF2" w:rsidP="00BE2EDE">
            <w:pPr>
              <w:pStyle w:val="ListParagraph"/>
              <w:numPr>
                <w:ilvl w:val="0"/>
                <w:numId w:val="28"/>
              </w:numPr>
              <w:ind w:left="343" w:hanging="27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განმარტავს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სხვადასხვა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ტიპის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გზის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საფარის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მოვლის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წესებს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081BF2" w:rsidRPr="00BE2EDE" w:rsidRDefault="00081BF2" w:rsidP="00BE2EDE">
            <w:pPr>
              <w:numPr>
                <w:ilvl w:val="0"/>
                <w:numId w:val="28"/>
              </w:numPr>
              <w:ind w:left="34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განმარტავს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საგზაო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მოძრაობის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წესების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მოთხოვნებს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081BF2" w:rsidRPr="00BE2EDE" w:rsidRDefault="00081BF2" w:rsidP="00BE2EDE">
            <w:pPr>
              <w:numPr>
                <w:ilvl w:val="0"/>
                <w:numId w:val="28"/>
              </w:numPr>
              <w:ind w:left="34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სწორად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ჩამოთვლის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მოედნიდან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საავტომობილო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გზებზე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მოძრაობის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შეზღუდვის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საჭირო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საგზაო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ნიშნებს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081BF2" w:rsidRPr="00BE2EDE" w:rsidRDefault="00081BF2" w:rsidP="00BE2EDE">
            <w:pPr>
              <w:numPr>
                <w:ilvl w:val="0"/>
                <w:numId w:val="28"/>
              </w:numPr>
              <w:ind w:left="34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განმარტავს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დაზიანებული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გზის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საფარის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ასაღები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b/>
                <w:sz w:val="20"/>
                <w:szCs w:val="20"/>
              </w:rPr>
              <w:t>მექანიზმების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შერჩევის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პრინციპებს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081BF2" w:rsidRPr="00BE2EDE" w:rsidRDefault="00081BF2" w:rsidP="00BE2EDE">
            <w:pPr>
              <w:numPr>
                <w:ilvl w:val="0"/>
                <w:numId w:val="28"/>
              </w:numPr>
              <w:ind w:left="34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ბზარებისა და ორმოების შეკეთების ტექნოლოგიას;</w:t>
            </w:r>
          </w:p>
          <w:p w:rsidR="00081BF2" w:rsidRPr="00BE2EDE" w:rsidRDefault="00081BF2" w:rsidP="00BE2EDE">
            <w:pPr>
              <w:numPr>
                <w:ilvl w:val="0"/>
                <w:numId w:val="28"/>
              </w:numPr>
              <w:ind w:left="34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განმარტავს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საზომი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ხელსაწყოების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გამოყენებ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წესებს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081BF2" w:rsidRPr="00BE2EDE" w:rsidRDefault="00081BF2" w:rsidP="00BE2EDE">
            <w:pPr>
              <w:ind w:left="343" w:hanging="270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528" w:type="pct"/>
            <w:shd w:val="clear" w:color="auto" w:fill="auto"/>
          </w:tcPr>
          <w:p w:rsidR="00081BF2" w:rsidRPr="00BE2EDE" w:rsidRDefault="00081BF2" w:rsidP="00081BF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 w:cs="Sylfaen"/>
                <w:b/>
                <w:sz w:val="20"/>
                <w:szCs w:val="20"/>
              </w:rPr>
              <w:t>მექანიზმები: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ექსკავატორი</w:t>
            </w:r>
            <w:r w:rsidRPr="00BE2EDE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პნევმატური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ჩაქუჩი</w:t>
            </w:r>
            <w:r w:rsidRPr="00BE2EDE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ფრეზი</w:t>
            </w:r>
          </w:p>
          <w:p w:rsidR="00081BF2" w:rsidRPr="00BE2EDE" w:rsidRDefault="00081BF2" w:rsidP="00081BF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ხელსაწყოები: 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ტა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ქ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ეომეტრი, ნიველირი, საზომი ბორბალი, საზომი ლაზერი</w:t>
            </w:r>
          </w:p>
        </w:tc>
        <w:tc>
          <w:tcPr>
            <w:tcW w:w="578" w:type="pct"/>
            <w:shd w:val="clear" w:color="auto" w:fill="auto"/>
          </w:tcPr>
          <w:p w:rsidR="00081BF2" w:rsidRPr="00BE2EDE" w:rsidRDefault="00081BF2" w:rsidP="00081BF2">
            <w:pPr>
              <w:ind w:left="-55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081BF2" w:rsidRPr="00BE2EDE" w:rsidTr="00081BF2">
        <w:trPr>
          <w:trHeight w:val="935"/>
          <w:jc w:val="center"/>
        </w:trPr>
        <w:tc>
          <w:tcPr>
            <w:tcW w:w="1026" w:type="pct"/>
            <w:shd w:val="clear" w:color="auto" w:fill="auto"/>
          </w:tcPr>
          <w:p w:rsidR="00081BF2" w:rsidRPr="00BE2EDE" w:rsidRDefault="00081BF2" w:rsidP="00BE2EDE">
            <w:pPr>
              <w:pStyle w:val="ListParagraph"/>
              <w:numPr>
                <w:ilvl w:val="0"/>
                <w:numId w:val="26"/>
              </w:numPr>
              <w:ind w:left="360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 w:cs="Sylfaen"/>
                <w:b/>
                <w:sz w:val="20"/>
                <w:szCs w:val="20"/>
              </w:rPr>
              <w:t>არსებული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b/>
                <w:sz w:val="20"/>
                <w:szCs w:val="20"/>
              </w:rPr>
              <w:t>საავტომობილო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b/>
                <w:sz w:val="20"/>
                <w:szCs w:val="20"/>
              </w:rPr>
              <w:t>გზების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b/>
                <w:sz w:val="20"/>
                <w:szCs w:val="20"/>
              </w:rPr>
              <w:t>დაზიანებულ</w:t>
            </w:r>
            <w:r w:rsidRPr="00BE2ED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</w:t>
            </w:r>
            <w:r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BE2ED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უბნები</w:t>
            </w:r>
            <w:r w:rsidRPr="00BE2EDE">
              <w:rPr>
                <w:rFonts w:ascii="Sylfaen" w:hAnsi="Sylfaen" w:cs="Sylfaen"/>
                <w:b/>
                <w:sz w:val="20"/>
                <w:szCs w:val="20"/>
              </w:rPr>
              <w:t>ს</w:t>
            </w:r>
            <w:r w:rsidRPr="00BE2ED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b/>
                <w:sz w:val="20"/>
                <w:szCs w:val="20"/>
              </w:rPr>
              <w:t>გამოვლენა</w:t>
            </w:r>
          </w:p>
        </w:tc>
        <w:tc>
          <w:tcPr>
            <w:tcW w:w="1868" w:type="pct"/>
            <w:shd w:val="clear" w:color="auto" w:fill="auto"/>
            <w:vAlign w:val="center"/>
          </w:tcPr>
          <w:p w:rsidR="00081BF2" w:rsidRPr="00BE2EDE" w:rsidRDefault="00081BF2" w:rsidP="00BE2EDE">
            <w:pPr>
              <w:numPr>
                <w:ilvl w:val="0"/>
                <w:numId w:val="16"/>
              </w:numPr>
              <w:ind w:left="34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დავალების მიხედვით ადგენს ერთგვაროვანი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დაზიანების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უბნებს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საგზაო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სამოსის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ზედაპირზე;</w:t>
            </w:r>
          </w:p>
          <w:p w:rsidR="00081BF2" w:rsidRPr="00BE2EDE" w:rsidRDefault="00081BF2" w:rsidP="00BE2EDE">
            <w:pPr>
              <w:numPr>
                <w:ilvl w:val="0"/>
                <w:numId w:val="16"/>
              </w:numPr>
              <w:ind w:left="34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დავალების მიხედვით  ადგენს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დაზიანებების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ტიპს;</w:t>
            </w:r>
          </w:p>
          <w:p w:rsidR="00081BF2" w:rsidRPr="00BE2EDE" w:rsidRDefault="00081BF2" w:rsidP="00BE2EDE">
            <w:pPr>
              <w:numPr>
                <w:ilvl w:val="0"/>
                <w:numId w:val="16"/>
              </w:numPr>
              <w:ind w:left="34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დავალების მიხედვით მონიშნავს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სამოსის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დაზიანებული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ზედაპირის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ამოსაჭრელი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ნაწილის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ფართობს;</w:t>
            </w:r>
          </w:p>
          <w:p w:rsidR="00081BF2" w:rsidRPr="00BE2EDE" w:rsidRDefault="00081BF2" w:rsidP="00BE2EDE">
            <w:pPr>
              <w:numPr>
                <w:ilvl w:val="0"/>
                <w:numId w:val="16"/>
              </w:numPr>
              <w:ind w:left="34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დავალების მიხედვით ადგენს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სამოსის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დაზიანებული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ზედაპირის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ამოსაჭრელი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ნაწილის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სიღრმეს.</w:t>
            </w:r>
          </w:p>
          <w:p w:rsidR="00081BF2" w:rsidRPr="00BE2EDE" w:rsidRDefault="00081BF2" w:rsidP="00BE2EDE">
            <w:pPr>
              <w:pStyle w:val="ListParagraph"/>
              <w:ind w:left="343" w:hanging="27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528" w:type="pct"/>
            <w:shd w:val="clear" w:color="auto" w:fill="auto"/>
          </w:tcPr>
          <w:p w:rsidR="00081BF2" w:rsidRPr="00BE2EDE" w:rsidRDefault="00081BF2" w:rsidP="00081BF2">
            <w:pPr>
              <w:rPr>
                <w:rFonts w:ascii="Sylfaen" w:hAnsi="Sylfaen" w:cs="Sylfaen"/>
                <w:b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სრულადაა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ასახული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კრიტერიუმში</w:t>
            </w:r>
          </w:p>
        </w:tc>
        <w:tc>
          <w:tcPr>
            <w:tcW w:w="578" w:type="pct"/>
            <w:shd w:val="clear" w:color="auto" w:fill="auto"/>
          </w:tcPr>
          <w:p w:rsidR="00081BF2" w:rsidRPr="00BE2EDE" w:rsidRDefault="00081BF2" w:rsidP="00081BF2">
            <w:pPr>
              <w:ind w:left="-55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 დავალება</w:t>
            </w:r>
          </w:p>
        </w:tc>
      </w:tr>
      <w:tr w:rsidR="00081BF2" w:rsidRPr="00BE2EDE" w:rsidTr="00081BF2">
        <w:trPr>
          <w:trHeight w:val="413"/>
          <w:jc w:val="center"/>
        </w:trPr>
        <w:tc>
          <w:tcPr>
            <w:tcW w:w="1026" w:type="pct"/>
            <w:shd w:val="clear" w:color="auto" w:fill="auto"/>
          </w:tcPr>
          <w:p w:rsidR="00081BF2" w:rsidRPr="00BE2EDE" w:rsidRDefault="00081BF2" w:rsidP="00BE2EDE">
            <w:pPr>
              <w:pStyle w:val="ListParagraph"/>
              <w:numPr>
                <w:ilvl w:val="0"/>
                <w:numId w:val="26"/>
              </w:numPr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 w:cs="Sylfaen"/>
                <w:b/>
                <w:sz w:val="20"/>
                <w:szCs w:val="20"/>
              </w:rPr>
              <w:t>საავტომობილო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b/>
                <w:sz w:val="20"/>
                <w:szCs w:val="20"/>
              </w:rPr>
              <w:t>გზებზე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b/>
                <w:sz w:val="20"/>
                <w:szCs w:val="20"/>
              </w:rPr>
              <w:t>მოძრაობის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b/>
                <w:sz w:val="20"/>
                <w:szCs w:val="20"/>
              </w:rPr>
              <w:t>შეზღუდვის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BE2EDE">
              <w:rPr>
                <w:rFonts w:ascii="Sylfaen" w:hAnsi="Sylfaen" w:cs="Sylfaen"/>
                <w:b/>
                <w:sz w:val="20"/>
                <w:szCs w:val="20"/>
              </w:rPr>
              <w:t>პროცესში</w:t>
            </w:r>
            <w:r w:rsidRPr="00BE2ED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b/>
                <w:sz w:val="20"/>
                <w:szCs w:val="20"/>
              </w:rPr>
              <w:t>მონაწილეობა</w:t>
            </w:r>
          </w:p>
        </w:tc>
        <w:tc>
          <w:tcPr>
            <w:tcW w:w="1868" w:type="pct"/>
            <w:shd w:val="clear" w:color="auto" w:fill="auto"/>
            <w:vAlign w:val="center"/>
          </w:tcPr>
          <w:p w:rsidR="00081BF2" w:rsidRPr="00BE2EDE" w:rsidRDefault="00081BF2" w:rsidP="00BE2EDE">
            <w:pPr>
              <w:numPr>
                <w:ilvl w:val="0"/>
                <w:numId w:val="17"/>
              </w:numPr>
              <w:ind w:left="34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შესაბამისად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სწორად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იყენებს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კომუნიკაციის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თანამედროვე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საშუალებებს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081BF2" w:rsidRPr="00BE2EDE" w:rsidRDefault="00081BF2" w:rsidP="00BE2EDE">
            <w:pPr>
              <w:numPr>
                <w:ilvl w:val="0"/>
                <w:numId w:val="17"/>
              </w:numPr>
              <w:ind w:left="34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დადგენილი სქემის მიხედვით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განალაგებს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lastRenderedPageBreak/>
              <w:t>საავტომობილო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გზებზე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მოძრაობის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შეზღუდვის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საჭირო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საგზაო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ნიშნებს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081BF2" w:rsidRPr="00BE2EDE" w:rsidRDefault="00081BF2" w:rsidP="00BE2EDE">
            <w:pPr>
              <w:numPr>
                <w:ilvl w:val="0"/>
                <w:numId w:val="17"/>
              </w:numPr>
              <w:ind w:left="34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შრომის უსაფრთხოების წესების დაცვით აწარმოებს მოძრაობის შეზღუდვის სამუშაოებს.</w:t>
            </w:r>
          </w:p>
        </w:tc>
        <w:tc>
          <w:tcPr>
            <w:tcW w:w="1528" w:type="pct"/>
            <w:shd w:val="clear" w:color="auto" w:fill="auto"/>
          </w:tcPr>
          <w:p w:rsidR="00081BF2" w:rsidRPr="00BE2EDE" w:rsidRDefault="00081BF2" w:rsidP="00081BF2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lastRenderedPageBreak/>
              <w:t>სრულადაა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ასახული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კრიტერიუმში</w:t>
            </w:r>
          </w:p>
        </w:tc>
        <w:tc>
          <w:tcPr>
            <w:tcW w:w="578" w:type="pct"/>
            <w:shd w:val="clear" w:color="auto" w:fill="auto"/>
          </w:tcPr>
          <w:p w:rsidR="00081BF2" w:rsidRPr="00BE2EDE" w:rsidRDefault="00081BF2" w:rsidP="00081BF2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 დავალება</w:t>
            </w:r>
          </w:p>
        </w:tc>
      </w:tr>
      <w:tr w:rsidR="00081BF2" w:rsidRPr="00BE2EDE" w:rsidTr="00081BF2">
        <w:trPr>
          <w:trHeight w:val="1043"/>
          <w:jc w:val="center"/>
        </w:trPr>
        <w:tc>
          <w:tcPr>
            <w:tcW w:w="1026" w:type="pct"/>
            <w:shd w:val="clear" w:color="auto" w:fill="auto"/>
          </w:tcPr>
          <w:p w:rsidR="00081BF2" w:rsidRPr="00BE2EDE" w:rsidRDefault="00081BF2" w:rsidP="00BE2EDE">
            <w:pPr>
              <w:pStyle w:val="ListParagraph"/>
              <w:numPr>
                <w:ilvl w:val="0"/>
                <w:numId w:val="17"/>
              </w:numPr>
              <w:ind w:left="360"/>
              <w:rPr>
                <w:rFonts w:ascii="Sylfaen" w:hAnsi="Sylfaen"/>
                <w:b/>
                <w:sz w:val="20"/>
                <w:szCs w:val="20"/>
              </w:rPr>
            </w:pPr>
            <w:r w:rsidRPr="00BE2EDE">
              <w:rPr>
                <w:rFonts w:ascii="Sylfaen" w:hAnsi="Sylfaen" w:cs="Sylfaen"/>
                <w:b/>
                <w:sz w:val="20"/>
                <w:szCs w:val="20"/>
              </w:rPr>
              <w:t>საავტომობილო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b/>
                <w:sz w:val="20"/>
                <w:szCs w:val="20"/>
              </w:rPr>
              <w:t>გზების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სამოსის </w:t>
            </w:r>
            <w:r w:rsidRPr="00BE2EDE">
              <w:rPr>
                <w:rFonts w:ascii="Sylfaen" w:hAnsi="Sylfaen" w:cs="Sylfaen"/>
                <w:b/>
                <w:sz w:val="20"/>
                <w:szCs w:val="20"/>
              </w:rPr>
              <w:t>დაზიანებული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b/>
                <w:sz w:val="20"/>
                <w:szCs w:val="20"/>
              </w:rPr>
              <w:t>უბნის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შეკეთება </w:t>
            </w:r>
          </w:p>
          <w:p w:rsidR="00081BF2" w:rsidRPr="00BE2EDE" w:rsidRDefault="00081BF2" w:rsidP="00BE2EDE">
            <w:pPr>
              <w:pStyle w:val="ListParagraph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68" w:type="pct"/>
            <w:shd w:val="clear" w:color="auto" w:fill="auto"/>
            <w:vAlign w:val="center"/>
          </w:tcPr>
          <w:p w:rsidR="00081BF2" w:rsidRPr="00BE2EDE" w:rsidRDefault="00081BF2" w:rsidP="00BE2EDE">
            <w:pPr>
              <w:numPr>
                <w:ilvl w:val="0"/>
                <w:numId w:val="18"/>
              </w:numPr>
              <w:ind w:left="34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ირჩევს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ზედაპირის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ამოსაღებად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საჭირო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მექანიზმებსა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ხელსაწყოებს</w:t>
            </w:r>
            <w:r w:rsidRPr="00BE2EDE">
              <w:rPr>
                <w:rFonts w:ascii="Sylfaen" w:hAnsi="Sylfaen"/>
                <w:sz w:val="20"/>
                <w:szCs w:val="20"/>
              </w:rPr>
              <w:t>;</w:t>
            </w:r>
          </w:p>
          <w:p w:rsidR="00081BF2" w:rsidRPr="00BE2EDE" w:rsidRDefault="00081BF2" w:rsidP="00BE2EDE">
            <w:pPr>
              <w:numPr>
                <w:ilvl w:val="0"/>
                <w:numId w:val="18"/>
              </w:numPr>
              <w:ind w:left="34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უსაფრთხოების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წესების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დაცვით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იყენებს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ხელსაწყოებსა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მექანიზმებს</w:t>
            </w:r>
            <w:r w:rsidRPr="00BE2EDE">
              <w:rPr>
                <w:rFonts w:ascii="Sylfaen" w:hAnsi="Sylfaen"/>
                <w:sz w:val="20"/>
                <w:szCs w:val="20"/>
              </w:rPr>
              <w:t>;</w:t>
            </w:r>
          </w:p>
          <w:p w:rsidR="00081BF2" w:rsidRPr="00BE2EDE" w:rsidRDefault="00081BF2" w:rsidP="00BE2EDE">
            <w:pPr>
              <w:numPr>
                <w:ilvl w:val="0"/>
                <w:numId w:val="18"/>
              </w:numPr>
              <w:ind w:left="34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სწორად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აფასებს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ასაღები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მეორ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ეული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გამოყენებისათვის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ვარგისიანობას</w:t>
            </w:r>
            <w:r w:rsidRPr="00BE2EDE">
              <w:rPr>
                <w:rFonts w:ascii="Sylfaen" w:hAnsi="Sylfaen"/>
                <w:sz w:val="20"/>
                <w:szCs w:val="20"/>
              </w:rPr>
              <w:t>;</w:t>
            </w:r>
          </w:p>
          <w:p w:rsidR="00081BF2" w:rsidRPr="00BE2EDE" w:rsidRDefault="00081BF2" w:rsidP="00BE2EDE">
            <w:pPr>
              <w:numPr>
                <w:ilvl w:val="0"/>
                <w:numId w:val="18"/>
              </w:numPr>
              <w:ind w:left="34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სწორად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ადგენს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გასატანი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ნაყარის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რაოდენობას</w:t>
            </w:r>
            <w:r w:rsidRPr="00BE2EDE">
              <w:rPr>
                <w:rFonts w:ascii="Sylfaen" w:hAnsi="Sylfaen"/>
                <w:sz w:val="20"/>
                <w:szCs w:val="20"/>
              </w:rPr>
              <w:t>;</w:t>
            </w:r>
          </w:p>
          <w:p w:rsidR="00081BF2" w:rsidRPr="00BE2EDE" w:rsidRDefault="00081BF2" w:rsidP="00BE2EDE">
            <w:pPr>
              <w:numPr>
                <w:ilvl w:val="0"/>
                <w:numId w:val="18"/>
              </w:numPr>
              <w:ind w:left="34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სწორად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ახდენს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ასფალტ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ბეტონის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საფარის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ამოჭრილი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უბნის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ძირისა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კედლების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დამუშავებას</w:t>
            </w:r>
            <w:r w:rsidRPr="00BE2EDE">
              <w:rPr>
                <w:rFonts w:ascii="Sylfaen" w:hAnsi="Sylfaen"/>
                <w:sz w:val="20"/>
                <w:szCs w:val="20"/>
              </w:rPr>
              <w:t>;</w:t>
            </w:r>
          </w:p>
          <w:p w:rsidR="00081BF2" w:rsidRPr="00BE2EDE" w:rsidRDefault="00081BF2" w:rsidP="00BE2EDE">
            <w:pPr>
              <w:numPr>
                <w:ilvl w:val="0"/>
                <w:numId w:val="18"/>
              </w:numPr>
              <w:ind w:left="34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ახდენს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ბზარების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დამუშავებას</w:t>
            </w:r>
            <w:r w:rsidRPr="00BE2EDE">
              <w:rPr>
                <w:rFonts w:ascii="Sylfaen" w:hAnsi="Sylfaen"/>
                <w:sz w:val="20"/>
                <w:szCs w:val="20"/>
              </w:rPr>
              <w:t>;</w:t>
            </w:r>
          </w:p>
          <w:p w:rsidR="00081BF2" w:rsidRPr="00BE2EDE" w:rsidRDefault="00081BF2" w:rsidP="00BE2EDE">
            <w:pPr>
              <w:numPr>
                <w:ilvl w:val="0"/>
                <w:numId w:val="18"/>
              </w:numPr>
              <w:ind w:left="34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ამოწმებს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ბიტუმის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ტემპერატურას</w:t>
            </w:r>
            <w:r w:rsidRPr="00BE2EDE">
              <w:rPr>
                <w:rFonts w:ascii="Sylfaen" w:hAnsi="Sylfaen"/>
                <w:sz w:val="20"/>
                <w:szCs w:val="20"/>
              </w:rPr>
              <w:t>;</w:t>
            </w:r>
          </w:p>
          <w:p w:rsidR="00081BF2" w:rsidRPr="00BE2EDE" w:rsidRDefault="00081BF2" w:rsidP="00BE2EDE">
            <w:pPr>
              <w:numPr>
                <w:ilvl w:val="0"/>
                <w:numId w:val="18"/>
              </w:numPr>
              <w:ind w:left="34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ამოწმებს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ამოჭრილი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უბნის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სისუფთავის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ხარისხს</w:t>
            </w:r>
            <w:r w:rsidRPr="00BE2EDE">
              <w:rPr>
                <w:rFonts w:ascii="Sylfaen" w:hAnsi="Sylfaen"/>
                <w:sz w:val="20"/>
                <w:szCs w:val="20"/>
              </w:rPr>
              <w:t>;</w:t>
            </w:r>
          </w:p>
          <w:p w:rsidR="00081BF2" w:rsidRPr="00BE2EDE" w:rsidRDefault="00081BF2" w:rsidP="00BE2EDE">
            <w:pPr>
              <w:numPr>
                <w:ilvl w:val="0"/>
                <w:numId w:val="18"/>
              </w:numPr>
              <w:ind w:left="34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ამოწმებს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ამოჭრილი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უბნის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სიმშრალის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ხარისხს</w:t>
            </w:r>
            <w:r w:rsidRPr="00BE2EDE">
              <w:rPr>
                <w:rFonts w:ascii="Sylfaen" w:hAnsi="Sylfaen"/>
                <w:sz w:val="20"/>
                <w:szCs w:val="20"/>
              </w:rPr>
              <w:t>;</w:t>
            </w:r>
          </w:p>
          <w:p w:rsidR="00081BF2" w:rsidRPr="00BE2EDE" w:rsidRDefault="00081BF2" w:rsidP="00BE2EDE">
            <w:pPr>
              <w:numPr>
                <w:ilvl w:val="0"/>
                <w:numId w:val="18"/>
              </w:numPr>
              <w:ind w:left="34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სწორად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აფასებს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ასფალტ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ბეტონის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სავარაუდო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რაოდენობას</w:t>
            </w:r>
            <w:r w:rsidRPr="00BE2EDE">
              <w:rPr>
                <w:rFonts w:ascii="Sylfaen" w:hAnsi="Sylfaen"/>
                <w:sz w:val="20"/>
                <w:szCs w:val="20"/>
              </w:rPr>
              <w:t>;</w:t>
            </w:r>
          </w:p>
          <w:p w:rsidR="00081BF2" w:rsidRPr="00BE2EDE" w:rsidRDefault="00081BF2" w:rsidP="00BE2EDE">
            <w:pPr>
              <w:numPr>
                <w:ilvl w:val="0"/>
                <w:numId w:val="18"/>
              </w:numPr>
              <w:ind w:left="34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შესაბამსიად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ტკეპნის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სამოსის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საფუძველს</w:t>
            </w:r>
            <w:r w:rsidRPr="00BE2EDE">
              <w:rPr>
                <w:rFonts w:ascii="Sylfaen" w:hAnsi="Sylfaen"/>
                <w:sz w:val="20"/>
                <w:szCs w:val="20"/>
              </w:rPr>
              <w:t>;</w:t>
            </w:r>
          </w:p>
          <w:p w:rsidR="00081BF2" w:rsidRPr="00BE2EDE" w:rsidRDefault="00081BF2" w:rsidP="00BE2EDE">
            <w:pPr>
              <w:numPr>
                <w:ilvl w:val="0"/>
                <w:numId w:val="18"/>
              </w:numPr>
              <w:ind w:left="34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ამოჭრილი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უბნების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ზომების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მიხედვით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აფასებს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ჩასაგები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სავარაუდო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მოცულობას</w:t>
            </w:r>
            <w:r w:rsidRPr="00BE2EDE">
              <w:rPr>
                <w:rFonts w:ascii="Sylfaen" w:hAnsi="Sylfaen"/>
                <w:sz w:val="20"/>
                <w:szCs w:val="20"/>
              </w:rPr>
              <w:t>;</w:t>
            </w:r>
          </w:p>
          <w:p w:rsidR="00081BF2" w:rsidRPr="00BE2EDE" w:rsidRDefault="00081BF2" w:rsidP="00BE2EDE">
            <w:pPr>
              <w:numPr>
                <w:ilvl w:val="0"/>
                <w:numId w:val="18"/>
              </w:numPr>
              <w:ind w:left="34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ავსებს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დაზიანებულ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უბანს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ასფალტ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ბეტონის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ნარევით</w:t>
            </w:r>
            <w:r w:rsidRPr="00BE2EDE">
              <w:rPr>
                <w:rFonts w:ascii="Sylfaen" w:hAnsi="Sylfaen"/>
                <w:sz w:val="20"/>
                <w:szCs w:val="20"/>
              </w:rPr>
              <w:t>;</w:t>
            </w:r>
          </w:p>
          <w:p w:rsidR="00081BF2" w:rsidRPr="00BE2EDE" w:rsidRDefault="00081BF2" w:rsidP="00BE2EDE">
            <w:pPr>
              <w:numPr>
                <w:ilvl w:val="0"/>
                <w:numId w:val="18"/>
              </w:numPr>
              <w:ind w:left="34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დავალების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შესაბამისად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ასრულებს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ტკეპნის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სამუშაოებს</w:t>
            </w:r>
            <w:r w:rsidRPr="00BE2EDE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528" w:type="pct"/>
            <w:shd w:val="clear" w:color="auto" w:fill="auto"/>
          </w:tcPr>
          <w:p w:rsidR="00081BF2" w:rsidRPr="00BE2EDE" w:rsidRDefault="00081BF2" w:rsidP="00081BF2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სრულადაა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ასახული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კრიტერიუმში</w:t>
            </w:r>
          </w:p>
        </w:tc>
        <w:tc>
          <w:tcPr>
            <w:tcW w:w="578" w:type="pct"/>
            <w:shd w:val="clear" w:color="auto" w:fill="auto"/>
          </w:tcPr>
          <w:p w:rsidR="00081BF2" w:rsidRPr="00BE2EDE" w:rsidRDefault="00081BF2" w:rsidP="00081BF2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 დავალება</w:t>
            </w:r>
          </w:p>
        </w:tc>
      </w:tr>
      <w:tr w:rsidR="00081BF2" w:rsidRPr="00BE2EDE" w:rsidTr="00081BF2">
        <w:trPr>
          <w:trHeight w:val="1689"/>
          <w:jc w:val="center"/>
        </w:trPr>
        <w:tc>
          <w:tcPr>
            <w:tcW w:w="1026" w:type="pct"/>
            <w:shd w:val="clear" w:color="auto" w:fill="auto"/>
          </w:tcPr>
          <w:p w:rsidR="00081BF2" w:rsidRPr="00081BF2" w:rsidRDefault="00081BF2" w:rsidP="00081BF2">
            <w:pPr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081BF2" w:rsidRPr="00BE2EDE" w:rsidRDefault="00081BF2" w:rsidP="00081BF2">
            <w:pPr>
              <w:pStyle w:val="ListParagraph"/>
              <w:numPr>
                <w:ilvl w:val="0"/>
                <w:numId w:val="17"/>
              </w:numPr>
              <w:ind w:left="360"/>
              <w:rPr>
                <w:rFonts w:ascii="Sylfaen" w:hAnsi="Sylfaen" w:cs="Sylfaen"/>
                <w:b/>
                <w:sz w:val="20"/>
                <w:szCs w:val="20"/>
              </w:rPr>
            </w:pPr>
            <w:r w:rsidRPr="00BE2ED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შეკეთებული უბნის ექსპლუატაციაში გაშვება</w:t>
            </w:r>
          </w:p>
        </w:tc>
        <w:tc>
          <w:tcPr>
            <w:tcW w:w="1868" w:type="pct"/>
            <w:shd w:val="clear" w:color="auto" w:fill="auto"/>
          </w:tcPr>
          <w:p w:rsidR="00081BF2" w:rsidRPr="00BE2EDE" w:rsidRDefault="00081BF2" w:rsidP="00081BF2">
            <w:pPr>
              <w:numPr>
                <w:ilvl w:val="0"/>
                <w:numId w:val="22"/>
              </w:numPr>
              <w:ind w:left="343" w:hanging="270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 ახდენს ამოჭრილი მასალის მზიდ საშუალებებზე დატვირთვას;</w:t>
            </w:r>
          </w:p>
          <w:p w:rsidR="00081BF2" w:rsidRPr="00BE2EDE" w:rsidRDefault="00081BF2" w:rsidP="00081BF2">
            <w:pPr>
              <w:numPr>
                <w:ilvl w:val="0"/>
                <w:numId w:val="22"/>
              </w:numPr>
              <w:ind w:left="343" w:hanging="270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წარმართავს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ნარჩენებ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დან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მეორ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ეულად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გამოსაყენებლად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ვარგისი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სეპარაცი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081BF2" w:rsidRPr="00BE2EDE" w:rsidRDefault="00081BF2" w:rsidP="00081BF2">
            <w:pPr>
              <w:numPr>
                <w:ilvl w:val="0"/>
                <w:numId w:val="22"/>
              </w:numPr>
              <w:ind w:left="343" w:hanging="270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სქემის მიხედვით აღადგენს საგზაო მონიშვნას;</w:t>
            </w:r>
          </w:p>
          <w:p w:rsidR="00081BF2" w:rsidRPr="00081BF2" w:rsidRDefault="00081BF2" w:rsidP="00081BF2">
            <w:pPr>
              <w:numPr>
                <w:ilvl w:val="0"/>
                <w:numId w:val="22"/>
              </w:numPr>
              <w:ind w:left="343" w:hanging="270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სქემის მიხედვით განალაგებს საგზაო ნიშნებს.</w:t>
            </w:r>
          </w:p>
        </w:tc>
        <w:tc>
          <w:tcPr>
            <w:tcW w:w="1528" w:type="pct"/>
            <w:shd w:val="clear" w:color="auto" w:fill="auto"/>
          </w:tcPr>
          <w:p w:rsidR="00081BF2" w:rsidRPr="00BE2EDE" w:rsidRDefault="00081BF2" w:rsidP="00081BF2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სრულადაა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ასახული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კრიტერიუმში</w:t>
            </w:r>
          </w:p>
        </w:tc>
        <w:tc>
          <w:tcPr>
            <w:tcW w:w="578" w:type="pct"/>
            <w:shd w:val="clear" w:color="auto" w:fill="auto"/>
          </w:tcPr>
          <w:p w:rsidR="00081BF2" w:rsidRPr="00BE2EDE" w:rsidRDefault="00081BF2" w:rsidP="00081BF2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 დავალება</w:t>
            </w:r>
          </w:p>
        </w:tc>
      </w:tr>
    </w:tbl>
    <w:p w:rsidR="009707E6" w:rsidRPr="00BE2EDE" w:rsidRDefault="009707E6" w:rsidP="00BE2ED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BE2EDE" w:rsidRDefault="00490842" w:rsidP="00BE2EDE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BE2EDE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="005D4196" w:rsidRPr="00BE2EDE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BE2EDE" w:rsidRDefault="00637623" w:rsidP="00BE2EDE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BE2EDE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BE2EDE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BE2EDE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BE2EDE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525"/>
        <w:gridCol w:w="3482"/>
        <w:gridCol w:w="3405"/>
        <w:gridCol w:w="2005"/>
        <w:gridCol w:w="4477"/>
      </w:tblGrid>
      <w:tr w:rsidR="00BE2EDE" w:rsidRPr="00BE2EDE" w:rsidTr="00081BF2">
        <w:tc>
          <w:tcPr>
            <w:tcW w:w="512" w:type="pct"/>
            <w:vAlign w:val="center"/>
          </w:tcPr>
          <w:p w:rsidR="009106AE" w:rsidRPr="00BE2EDE" w:rsidRDefault="009106AE" w:rsidP="00081BF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E2ED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69" w:type="pct"/>
            <w:vAlign w:val="center"/>
          </w:tcPr>
          <w:p w:rsidR="009106AE" w:rsidRPr="00BE2EDE" w:rsidRDefault="009106AE" w:rsidP="00081BF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E2EDE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143" w:type="pct"/>
            <w:vAlign w:val="center"/>
          </w:tcPr>
          <w:p w:rsidR="009106AE" w:rsidRPr="00BE2EDE" w:rsidRDefault="009106AE" w:rsidP="00081BF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E2ED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BE2EDE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673" w:type="pct"/>
            <w:vAlign w:val="center"/>
          </w:tcPr>
          <w:p w:rsidR="009106AE" w:rsidRPr="00BE2EDE" w:rsidRDefault="009106AE" w:rsidP="00081BF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E2ED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503" w:type="pct"/>
            <w:vAlign w:val="center"/>
          </w:tcPr>
          <w:p w:rsidR="009106AE" w:rsidRPr="00BE2EDE" w:rsidRDefault="009106AE" w:rsidP="00081BF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E2ED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081BF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BE2ED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FC59D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BE2ED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081BF2" w:rsidRPr="00BE2EDE" w:rsidTr="00081BF2">
        <w:tc>
          <w:tcPr>
            <w:tcW w:w="512" w:type="pct"/>
          </w:tcPr>
          <w:p w:rsidR="00081BF2" w:rsidRPr="00BE2EDE" w:rsidRDefault="00081BF2" w:rsidP="00081BF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E2EDE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169" w:type="pct"/>
            <w:shd w:val="clear" w:color="auto" w:fill="auto"/>
            <w:vAlign w:val="center"/>
          </w:tcPr>
          <w:p w:rsidR="00081BF2" w:rsidRPr="00BE2EDE" w:rsidRDefault="00081BF2" w:rsidP="00081BF2">
            <w:pPr>
              <w:numPr>
                <w:ilvl w:val="0"/>
                <w:numId w:val="23"/>
              </w:numPr>
              <w:ind w:left="175" w:hanging="261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დაზიანებული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ზედაპირის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ამოსაჭრელი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სიმაღლის</w:t>
            </w:r>
            <w:r w:rsidRPr="00BE2EDE">
              <w:rPr>
                <w:rFonts w:ascii="Sylfaen" w:hAnsi="Sylfaen"/>
                <w:sz w:val="20"/>
                <w:szCs w:val="20"/>
              </w:rPr>
              <w:t>/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ამოსაღები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ფილები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რაოდენობის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განსაზღვრა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081BF2" w:rsidRPr="00BE2EDE" w:rsidRDefault="00081BF2" w:rsidP="00081BF2">
            <w:pPr>
              <w:numPr>
                <w:ilvl w:val="0"/>
                <w:numId w:val="23"/>
              </w:numPr>
              <w:ind w:left="175" w:hanging="261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დაზიანებული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და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საღი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საფარის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ვიზუალური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დათვალიერებით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განსხვავების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პრინციპები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081BF2" w:rsidRPr="00BE2EDE" w:rsidRDefault="00081BF2" w:rsidP="00081BF2">
            <w:pPr>
              <w:numPr>
                <w:ilvl w:val="0"/>
                <w:numId w:val="23"/>
              </w:numPr>
              <w:ind w:left="175" w:hanging="261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სხვადასხვა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ტიპის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გზის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საფარის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მოვლის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წესები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081BF2" w:rsidRPr="00BE2EDE" w:rsidRDefault="00081BF2" w:rsidP="00081BF2">
            <w:pPr>
              <w:numPr>
                <w:ilvl w:val="0"/>
                <w:numId w:val="23"/>
              </w:numPr>
              <w:ind w:left="175" w:hanging="261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ასაღები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მეორ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ეული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გამოყენები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თვის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ვარგისიანობა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081BF2" w:rsidRPr="00BE2EDE" w:rsidRDefault="00081BF2" w:rsidP="00081BF2">
            <w:pPr>
              <w:numPr>
                <w:ilvl w:val="0"/>
                <w:numId w:val="23"/>
              </w:numPr>
              <w:ind w:left="175" w:hanging="261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გზის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საფარის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ასაღები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მექანიზმების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მუშაობის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პრინციპები</w:t>
            </w:r>
            <w:r w:rsidRPr="00BE2EDE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ექსკავატორი</w:t>
            </w:r>
            <w:r w:rsidRPr="00BE2EDE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პნევმატური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ჩაქუჩი</w:t>
            </w:r>
            <w:r w:rsidRPr="00BE2EDE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ფრეზი</w:t>
            </w:r>
            <w:r w:rsidRPr="00BE2EDE">
              <w:rPr>
                <w:rFonts w:ascii="Sylfaen" w:hAnsi="Sylfaen"/>
                <w:sz w:val="20"/>
                <w:szCs w:val="20"/>
              </w:rPr>
              <w:t>)</w:t>
            </w: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081BF2" w:rsidRPr="00BE2EDE" w:rsidRDefault="00081BF2" w:rsidP="00081BF2">
            <w:pPr>
              <w:numPr>
                <w:ilvl w:val="0"/>
                <w:numId w:val="23"/>
              </w:numPr>
              <w:ind w:left="175" w:hanging="261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გასატანი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ნაყარის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081BF2" w:rsidRPr="00BE2EDE" w:rsidRDefault="00081BF2" w:rsidP="00081BF2">
            <w:pPr>
              <w:numPr>
                <w:ilvl w:val="0"/>
                <w:numId w:val="23"/>
              </w:numPr>
              <w:ind w:left="175" w:hanging="261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აღებული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დროებით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დასაწყობების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პრინციპები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143" w:type="pct"/>
          </w:tcPr>
          <w:p w:rsidR="00081BF2" w:rsidRPr="002B4B5E" w:rsidRDefault="00081BF2" w:rsidP="00081BF2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081BF2" w:rsidRPr="002B4B5E" w:rsidRDefault="00081BF2" w:rsidP="00081BF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73" w:type="pct"/>
          </w:tcPr>
          <w:p w:rsidR="00081BF2" w:rsidRPr="002B4B5E" w:rsidRDefault="00081BF2" w:rsidP="00081BF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:rsidR="00081BF2" w:rsidRPr="002B4B5E" w:rsidRDefault="00081BF2" w:rsidP="00081BF2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:rsidR="00081BF2" w:rsidRPr="002B4B5E" w:rsidRDefault="00081BF2" w:rsidP="00081BF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503" w:type="pct"/>
          </w:tcPr>
          <w:p w:rsidR="00081BF2" w:rsidRPr="002B4B5E" w:rsidRDefault="00081BF2" w:rsidP="00081BF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</w:t>
            </w:r>
            <w:r w:rsidR="00FC59D0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081BF2" w:rsidRPr="002B4B5E" w:rsidRDefault="00081BF2" w:rsidP="00081BF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081BF2" w:rsidRPr="002B4B5E" w:rsidRDefault="00081BF2" w:rsidP="00081BF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</w:tc>
      </w:tr>
      <w:tr w:rsidR="00BE2EDE" w:rsidRPr="00BE2EDE" w:rsidTr="00081BF2">
        <w:tc>
          <w:tcPr>
            <w:tcW w:w="512" w:type="pct"/>
          </w:tcPr>
          <w:p w:rsidR="00BF271A" w:rsidRPr="00BE2EDE" w:rsidRDefault="00BF271A" w:rsidP="00081BF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E2EDE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169" w:type="pct"/>
            <w:shd w:val="clear" w:color="auto" w:fill="auto"/>
            <w:vAlign w:val="center"/>
          </w:tcPr>
          <w:p w:rsidR="00F45DA9" w:rsidRPr="00BE2EDE" w:rsidRDefault="00F45DA9" w:rsidP="00BE2EDE">
            <w:pPr>
              <w:numPr>
                <w:ilvl w:val="0"/>
                <w:numId w:val="23"/>
              </w:numPr>
              <w:ind w:left="175" w:hanging="261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ასფალტ</w:t>
            </w:r>
            <w:r w:rsidRPr="00BE2EDE">
              <w:rPr>
                <w:rFonts w:ascii="Sylfaen" w:hAnsi="Sylfaen"/>
                <w:sz w:val="20"/>
                <w:szCs w:val="20"/>
              </w:rPr>
              <w:t>-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ბეტონის</w:t>
            </w:r>
            <w:r w:rsidR="004516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სავარაუდო</w:t>
            </w:r>
            <w:r w:rsidR="004516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F45DA9" w:rsidRPr="00BE2EDE" w:rsidRDefault="00F45DA9" w:rsidP="00BE2EDE">
            <w:pPr>
              <w:numPr>
                <w:ilvl w:val="0"/>
                <w:numId w:val="23"/>
              </w:numPr>
              <w:ind w:left="175" w:hanging="261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შესაბამისი</w:t>
            </w:r>
            <w:r w:rsidR="004516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წესების</w:t>
            </w:r>
            <w:r w:rsidR="004516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დაცვით</w:t>
            </w:r>
            <w:r w:rsidR="004516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მიწის</w:t>
            </w:r>
            <w:r w:rsidR="004516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ტკეპნა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F45DA9" w:rsidRPr="00BE2EDE" w:rsidRDefault="00F45DA9" w:rsidP="00BE2EDE">
            <w:pPr>
              <w:numPr>
                <w:ilvl w:val="0"/>
                <w:numId w:val="23"/>
              </w:numPr>
              <w:ind w:left="175" w:hanging="261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ფილების</w:t>
            </w:r>
            <w:r w:rsidR="004516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ჩაგების</w:t>
            </w:r>
            <w:r w:rsidR="004516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სამუშაოები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F45DA9" w:rsidRPr="00BE2EDE" w:rsidRDefault="00F45DA9" w:rsidP="00BE2EDE">
            <w:pPr>
              <w:numPr>
                <w:ilvl w:val="0"/>
                <w:numId w:val="23"/>
              </w:numPr>
              <w:ind w:left="175" w:hanging="261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ამოჭრილი</w:t>
            </w:r>
            <w:r w:rsidR="004516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უბნების</w:t>
            </w:r>
            <w:r w:rsidR="004516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ფართობებითა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და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სიმაღლეებით</w:t>
            </w:r>
            <w:r w:rsidRPr="00BE2EDE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ტკეპნის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კოეფიციენტის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გათვალისწინებით</w:t>
            </w:r>
            <w:r w:rsidRPr="00BE2EDE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ჩასაგები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სავარაუდო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მოცულობა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და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ტონაჟ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ი;</w:t>
            </w:r>
          </w:p>
          <w:p w:rsidR="00BF271A" w:rsidRPr="00BE2EDE" w:rsidRDefault="00F45DA9" w:rsidP="00BE2EDE">
            <w:pPr>
              <w:numPr>
                <w:ilvl w:val="0"/>
                <w:numId w:val="23"/>
              </w:numPr>
              <w:ind w:left="175" w:hanging="261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სასურველი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სიმაღლის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მისაღებად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lastRenderedPageBreak/>
              <w:t>საჭირო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დატკეპნამდე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საწყისი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სიმაღლის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განსასაზღვრად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ტკეპნის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კოეფიციენტის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გამოყენება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143" w:type="pct"/>
          </w:tcPr>
          <w:p w:rsidR="00BF271A" w:rsidRPr="00BE2EDE" w:rsidRDefault="00BF271A" w:rsidP="00BE2EDE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BF271A" w:rsidRPr="00BE2EDE" w:rsidRDefault="00BF271A" w:rsidP="00BE2ED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73" w:type="pct"/>
          </w:tcPr>
          <w:p w:rsidR="00BF271A" w:rsidRPr="00BE2EDE" w:rsidRDefault="00BF271A" w:rsidP="00BE2ED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</w:p>
        </w:tc>
        <w:tc>
          <w:tcPr>
            <w:tcW w:w="1503" w:type="pct"/>
          </w:tcPr>
          <w:p w:rsidR="00BF271A" w:rsidRPr="00BE2EDE" w:rsidRDefault="00BF271A" w:rsidP="00BE2EDE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081BF2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BE2EDE" w:rsidRPr="00BE2EDE" w:rsidTr="00081BF2">
        <w:tc>
          <w:tcPr>
            <w:tcW w:w="512" w:type="pct"/>
          </w:tcPr>
          <w:p w:rsidR="00BF271A" w:rsidRPr="00BE2EDE" w:rsidRDefault="00BF271A" w:rsidP="00081BF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E2EDE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169" w:type="pct"/>
            <w:shd w:val="clear" w:color="auto" w:fill="auto"/>
            <w:vAlign w:val="center"/>
          </w:tcPr>
          <w:p w:rsidR="00F45DA9" w:rsidRPr="00BE2EDE" w:rsidRDefault="00F45DA9" w:rsidP="00BE2EDE">
            <w:pPr>
              <w:numPr>
                <w:ilvl w:val="0"/>
                <w:numId w:val="23"/>
              </w:numPr>
              <w:ind w:left="175" w:hanging="261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საგზაო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მოძრაობის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წესების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შესამაბის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ნორმები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F45DA9" w:rsidRPr="00BE2EDE" w:rsidRDefault="00F45DA9" w:rsidP="00BE2EDE">
            <w:pPr>
              <w:numPr>
                <w:ilvl w:val="0"/>
                <w:numId w:val="23"/>
              </w:numPr>
              <w:ind w:left="175" w:hanging="261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კომუნიკაციის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თანამედროვე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საშუალებების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გამოყენება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F45DA9" w:rsidRPr="00BE2EDE" w:rsidRDefault="00F45DA9" w:rsidP="00BE2EDE">
            <w:pPr>
              <w:numPr>
                <w:ilvl w:val="0"/>
                <w:numId w:val="23"/>
              </w:numPr>
              <w:ind w:left="175" w:hanging="261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საავტომობილო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გზებზე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მოძრაობის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შეზღუდვის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საჭირო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საგზაო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ნიშნები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F45DA9" w:rsidRPr="00BE2EDE" w:rsidRDefault="00F45DA9" w:rsidP="00BE2EDE">
            <w:pPr>
              <w:numPr>
                <w:ilvl w:val="0"/>
                <w:numId w:val="23"/>
              </w:numPr>
              <w:ind w:left="175" w:hanging="261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მოედნიდან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საავტომობილო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გზებზე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მოძრაობის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შეზღუდვის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საჭირო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ნიშნების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დაშორებები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BF271A" w:rsidRPr="00BE2EDE" w:rsidRDefault="00F45DA9" w:rsidP="00BE2EDE">
            <w:pPr>
              <w:numPr>
                <w:ilvl w:val="0"/>
                <w:numId w:val="23"/>
              </w:numPr>
              <w:ind w:left="175" w:hanging="261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საავტომობილო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გზებზე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მოძრაობის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შეზღუდვის</w:t>
            </w:r>
            <w:r w:rsidR="00A10FC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შესახებ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მუნიციპალიტეტებში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გასაგზავნ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წერილის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შ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ინაარსი.</w:t>
            </w:r>
          </w:p>
        </w:tc>
        <w:tc>
          <w:tcPr>
            <w:tcW w:w="1143" w:type="pct"/>
          </w:tcPr>
          <w:p w:rsidR="00BF271A" w:rsidRPr="00BE2EDE" w:rsidRDefault="00BF271A" w:rsidP="00BE2EDE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BF271A" w:rsidRPr="00BE2EDE" w:rsidRDefault="00BF271A" w:rsidP="00BE2ED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73" w:type="pct"/>
          </w:tcPr>
          <w:p w:rsidR="00BF271A" w:rsidRPr="00BE2EDE" w:rsidRDefault="00BF271A" w:rsidP="00BE2ED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</w:p>
        </w:tc>
        <w:tc>
          <w:tcPr>
            <w:tcW w:w="1503" w:type="pct"/>
          </w:tcPr>
          <w:p w:rsidR="00BF271A" w:rsidRPr="00BE2EDE" w:rsidRDefault="00BF271A" w:rsidP="00BE2EDE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081BF2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BE2EDE" w:rsidRPr="00BE2EDE" w:rsidTr="00081BF2">
        <w:tc>
          <w:tcPr>
            <w:tcW w:w="512" w:type="pct"/>
          </w:tcPr>
          <w:p w:rsidR="00BF271A" w:rsidRPr="00BE2EDE" w:rsidRDefault="00BF271A" w:rsidP="00081BF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E2EDE">
              <w:rPr>
                <w:rFonts w:ascii="Sylfaen" w:hAnsi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169" w:type="pct"/>
            <w:shd w:val="clear" w:color="auto" w:fill="auto"/>
            <w:vAlign w:val="center"/>
          </w:tcPr>
          <w:p w:rsidR="00BF271A" w:rsidRPr="00BE2EDE" w:rsidRDefault="00BF271A" w:rsidP="00BE2EDE">
            <w:pPr>
              <w:numPr>
                <w:ilvl w:val="0"/>
                <w:numId w:val="23"/>
              </w:numPr>
              <w:ind w:left="175" w:hanging="261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საავტომობილო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გზების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415C82" w:rsidRPr="00BE2EDE">
              <w:rPr>
                <w:rFonts w:ascii="Sylfaen" w:hAnsi="Sylfaen" w:cs="Sylfaen"/>
                <w:sz w:val="20"/>
                <w:szCs w:val="20"/>
              </w:rPr>
              <w:t>ასფალტ</w:t>
            </w:r>
            <w:r w:rsidRPr="00BE2EDE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ბეტონის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საფარის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ამოჭრილი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უბნის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ძირისა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და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კედლების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დამუშავება</w:t>
            </w:r>
            <w:r w:rsidR="00487413"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BF271A" w:rsidRPr="00BE2EDE" w:rsidRDefault="00BF271A" w:rsidP="00BE2EDE">
            <w:pPr>
              <w:numPr>
                <w:ilvl w:val="0"/>
                <w:numId w:val="23"/>
              </w:numPr>
              <w:ind w:left="175" w:hanging="261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ბიტუმის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სპეციალური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ნარევის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მომზადების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წესები</w:t>
            </w:r>
            <w:r w:rsidR="00487413"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BF271A" w:rsidRPr="00BE2EDE" w:rsidRDefault="00BF271A" w:rsidP="00BE2EDE">
            <w:pPr>
              <w:numPr>
                <w:ilvl w:val="0"/>
                <w:numId w:val="23"/>
              </w:numPr>
              <w:ind w:left="175" w:hanging="261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ბიტუმის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სპეციალური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ნარევის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ტემპერატურის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შემოწმება</w:t>
            </w:r>
            <w:r w:rsidR="00487413"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BF271A" w:rsidRPr="00BE2EDE" w:rsidRDefault="00BF271A" w:rsidP="00BE2EDE">
            <w:pPr>
              <w:numPr>
                <w:ilvl w:val="0"/>
                <w:numId w:val="23"/>
              </w:numPr>
              <w:ind w:left="175" w:hanging="261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ამოჭრილი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უბნის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სისუფთავის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ხარისხი</w:t>
            </w:r>
            <w:r w:rsidR="00487413"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F45DA9" w:rsidRPr="00BE2EDE" w:rsidRDefault="00BF271A" w:rsidP="00BE2EDE">
            <w:pPr>
              <w:numPr>
                <w:ilvl w:val="0"/>
                <w:numId w:val="23"/>
              </w:numPr>
              <w:ind w:left="175" w:hanging="261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ამოჭრილი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უბნის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სიმშრალის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ხარისხი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F45DA9" w:rsidRPr="00BE2EDE" w:rsidRDefault="00F45DA9" w:rsidP="00BE2EDE">
            <w:pPr>
              <w:numPr>
                <w:ilvl w:val="0"/>
                <w:numId w:val="23"/>
              </w:numPr>
              <w:ind w:left="175" w:hanging="261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დაგებამდე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აღდგენილი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უბნის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სიმაღლის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ჩანიშვნა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F45DA9" w:rsidRPr="00BE2EDE" w:rsidRDefault="00F45DA9" w:rsidP="00BE2EDE">
            <w:pPr>
              <w:numPr>
                <w:ilvl w:val="0"/>
                <w:numId w:val="23"/>
              </w:numPr>
              <w:ind w:left="175" w:hanging="261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ანაზომების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სამშენებლო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ზედამხედველთან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არსებულ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მონაცემებზე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დადარება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F45DA9" w:rsidRPr="00BE2EDE" w:rsidRDefault="00F45DA9" w:rsidP="00BE2EDE">
            <w:pPr>
              <w:numPr>
                <w:ilvl w:val="0"/>
                <w:numId w:val="23"/>
              </w:numPr>
              <w:ind w:left="175" w:hanging="261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lastRenderedPageBreak/>
              <w:t>საზომი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ლაზერის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გამოყენების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წესები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BF271A" w:rsidRPr="00BE2EDE" w:rsidRDefault="00F45DA9" w:rsidP="00BE2EDE">
            <w:pPr>
              <w:numPr>
                <w:ilvl w:val="0"/>
                <w:numId w:val="23"/>
              </w:numPr>
              <w:ind w:left="175" w:hanging="261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საზომის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საშუალების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დახმარებით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მოედნის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ფართობის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განსაზღვრა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143" w:type="pct"/>
          </w:tcPr>
          <w:p w:rsidR="00BF271A" w:rsidRPr="00BE2EDE" w:rsidRDefault="00BF271A" w:rsidP="00BE2EDE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BF271A" w:rsidRPr="00BE2EDE" w:rsidRDefault="00BF271A" w:rsidP="00BE2ED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73" w:type="pct"/>
          </w:tcPr>
          <w:p w:rsidR="00BF271A" w:rsidRPr="00BE2EDE" w:rsidRDefault="00BF271A" w:rsidP="00BE2ED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</w:p>
        </w:tc>
        <w:tc>
          <w:tcPr>
            <w:tcW w:w="1503" w:type="pct"/>
          </w:tcPr>
          <w:p w:rsidR="00BF271A" w:rsidRPr="00BE2EDE" w:rsidRDefault="00BF271A" w:rsidP="00BE2EDE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081BF2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BE2EDE" w:rsidRPr="00BE2EDE" w:rsidTr="00081BF2">
        <w:tc>
          <w:tcPr>
            <w:tcW w:w="512" w:type="pct"/>
          </w:tcPr>
          <w:p w:rsidR="00BF271A" w:rsidRPr="00BE2EDE" w:rsidRDefault="00BF271A" w:rsidP="00081BF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E2EDE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169" w:type="pct"/>
            <w:shd w:val="clear" w:color="auto" w:fill="auto"/>
            <w:vAlign w:val="center"/>
          </w:tcPr>
          <w:p w:rsidR="00F45DA9" w:rsidRPr="00BE2EDE" w:rsidRDefault="00F45DA9" w:rsidP="00BE2EDE">
            <w:pPr>
              <w:numPr>
                <w:ilvl w:val="0"/>
                <w:numId w:val="23"/>
              </w:numPr>
              <w:ind w:left="175" w:hanging="261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ანაჭრელი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მზიდ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საშუალებებზე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დატვირთვა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F45DA9" w:rsidRPr="00BE2EDE" w:rsidRDefault="00F45DA9" w:rsidP="00BE2EDE">
            <w:pPr>
              <w:numPr>
                <w:ilvl w:val="0"/>
                <w:numId w:val="23"/>
              </w:numPr>
              <w:ind w:left="175" w:hanging="261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ანაჭრელი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დასაწყობების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ადგილი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F45DA9" w:rsidRPr="00BE2EDE" w:rsidRDefault="00F45DA9" w:rsidP="00BE2EDE">
            <w:pPr>
              <w:numPr>
                <w:ilvl w:val="0"/>
                <w:numId w:val="23"/>
              </w:numPr>
              <w:ind w:left="175" w:hanging="261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მზიდი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საშუალებების</w:t>
            </w:r>
            <w:r w:rsidR="009C6F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მუშაობის</w:t>
            </w:r>
            <w:r w:rsidR="0099330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სპეციფიკები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F45DA9" w:rsidRPr="00BE2EDE" w:rsidRDefault="00F45DA9" w:rsidP="00BE2EDE">
            <w:pPr>
              <w:numPr>
                <w:ilvl w:val="0"/>
                <w:numId w:val="23"/>
              </w:numPr>
              <w:ind w:left="175" w:hanging="261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ანაჭრელი</w:t>
            </w:r>
            <w:r w:rsidR="0099330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="0099330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დასაწყობება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თან</w:t>
            </w:r>
            <w:r w:rsidR="0099330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დაკავშირებული</w:t>
            </w:r>
            <w:r w:rsidR="0099330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ნორმები</w:t>
            </w:r>
            <w:r w:rsidR="0099330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და</w:t>
            </w:r>
            <w:r w:rsidR="0099330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ვალდებულებები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BF271A" w:rsidRPr="00BE2EDE" w:rsidRDefault="00F45DA9" w:rsidP="00BE2EDE">
            <w:pPr>
              <w:numPr>
                <w:ilvl w:val="0"/>
                <w:numId w:val="23"/>
              </w:numPr>
              <w:ind w:left="175" w:hanging="261"/>
              <w:jc w:val="both"/>
              <w:rPr>
                <w:rFonts w:ascii="Sylfaen" w:hAnsi="Sylfaen"/>
                <w:sz w:val="20"/>
                <w:szCs w:val="20"/>
              </w:rPr>
            </w:pPr>
            <w:r w:rsidRPr="00BE2EDE">
              <w:rPr>
                <w:rFonts w:ascii="Sylfaen" w:hAnsi="Sylfaen" w:cs="Sylfaen"/>
                <w:sz w:val="20"/>
                <w:szCs w:val="20"/>
              </w:rPr>
              <w:t>ნარჩენებ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დან</w:t>
            </w:r>
            <w:r w:rsidR="0099330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მეორ</w:t>
            </w:r>
            <w:r w:rsidR="0099330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ეული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გამოყენებისათვის</w:t>
            </w:r>
            <w:r w:rsidR="0099330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ვარგისი</w:t>
            </w:r>
            <w:r w:rsidR="0099330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="0099330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 w:cs="Sylfaen"/>
                <w:sz w:val="20"/>
                <w:szCs w:val="20"/>
              </w:rPr>
              <w:t>სეპარაცია</w:t>
            </w:r>
            <w:r w:rsidRPr="00BE2ED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143" w:type="pct"/>
          </w:tcPr>
          <w:p w:rsidR="00BF271A" w:rsidRPr="00BE2EDE" w:rsidRDefault="00BF271A" w:rsidP="00BE2EDE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BF271A" w:rsidRPr="00BE2EDE" w:rsidRDefault="00BF271A" w:rsidP="00BE2ED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73" w:type="pct"/>
          </w:tcPr>
          <w:p w:rsidR="00BF271A" w:rsidRPr="00BE2EDE" w:rsidRDefault="00BF271A" w:rsidP="00BE2ED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 შექმნილი პროდუქტის შეფასება</w:t>
            </w:r>
          </w:p>
        </w:tc>
        <w:tc>
          <w:tcPr>
            <w:tcW w:w="1503" w:type="pct"/>
          </w:tcPr>
          <w:p w:rsidR="00BF271A" w:rsidRPr="00BE2EDE" w:rsidRDefault="00BF271A" w:rsidP="00BE2EDE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081BF2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BF271A" w:rsidRPr="00BE2EDE" w:rsidTr="004B237C">
        <w:trPr>
          <w:trHeight w:val="440"/>
        </w:trPr>
        <w:tc>
          <w:tcPr>
            <w:tcW w:w="512" w:type="pct"/>
          </w:tcPr>
          <w:p w:rsidR="00BF271A" w:rsidRPr="00BE2EDE" w:rsidRDefault="00BF271A" w:rsidP="00BE2ED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="009933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BE2ED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BF271A" w:rsidRPr="00BE2EDE" w:rsidRDefault="00BF271A" w:rsidP="00BE2ED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488" w:type="pct"/>
            <w:gridSpan w:val="4"/>
            <w:vAlign w:val="center"/>
          </w:tcPr>
          <w:p w:rsidR="00BF271A" w:rsidRPr="00BE2EDE" w:rsidRDefault="00BF271A" w:rsidP="00BE2EDE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BC49DA" w:rsidRPr="00BE2EDE" w:rsidRDefault="00BC49DA" w:rsidP="00BE2ED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BC49DA" w:rsidRPr="00BE2EDE" w:rsidRDefault="00BC49DA" w:rsidP="00BE2ED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BE2EDE" w:rsidRDefault="00637623" w:rsidP="00BE2ED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E2EDE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BE2EDE">
        <w:rPr>
          <w:rFonts w:ascii="Sylfaen" w:hAnsi="Sylfaen" w:cs="Arial"/>
          <w:b/>
          <w:sz w:val="20"/>
          <w:szCs w:val="20"/>
          <w:lang w:val="en-US"/>
        </w:rPr>
        <w:t>.</w:t>
      </w:r>
      <w:r w:rsidRPr="00BE2EDE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BE2EDE" w:rsidRPr="00BE2EDE" w:rsidTr="00BE2EDE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BE2EDE" w:rsidRDefault="009A0D1D" w:rsidP="00BE2ED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BE2EDE" w:rsidRDefault="009A0D1D" w:rsidP="00BE2E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BE2EDE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E2EDE" w:rsidRPr="00BE2EDE" w:rsidTr="00BE2EDE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BE2EDE" w:rsidRDefault="009A0D1D" w:rsidP="00BE2ED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BE2EDE" w:rsidRDefault="009A0D1D" w:rsidP="00BE2ED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BE2EDE" w:rsidRDefault="009A0D1D" w:rsidP="00BE2ED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BE2EDE" w:rsidRDefault="009A0D1D" w:rsidP="00BE2ED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BE2EDE" w:rsidRDefault="009A0D1D" w:rsidP="00BE2ED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8A1D50" w:rsidRPr="00BE2EDE" w:rsidTr="00FA0299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D50" w:rsidRPr="00BE2EDE" w:rsidRDefault="008A1D50" w:rsidP="00BE2ED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D50" w:rsidRPr="00BE2EDE" w:rsidRDefault="008A1D50" w:rsidP="00BE2ED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35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D50" w:rsidRPr="00BE2EDE" w:rsidRDefault="008A1D50" w:rsidP="00BE2ED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D50" w:rsidRPr="00BE2EDE" w:rsidRDefault="008A1D50" w:rsidP="00BE2ED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E2EDE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D50" w:rsidRPr="00BE2EDE" w:rsidRDefault="008A1D50" w:rsidP="00BE2E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A1D50">
              <w:rPr>
                <w:rFonts w:ascii="Sylfaen" w:hAnsi="Sylfaen"/>
                <w:b/>
                <w:sz w:val="20"/>
                <w:szCs w:val="20"/>
                <w:lang w:val="ka-GE"/>
              </w:rPr>
              <w:t>300</w:t>
            </w:r>
          </w:p>
        </w:tc>
      </w:tr>
      <w:tr w:rsidR="008A1D50" w:rsidRPr="00BE2EDE" w:rsidTr="00CA6BE0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D50" w:rsidRPr="00BE2EDE" w:rsidRDefault="008A1D50" w:rsidP="00BE2ED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D50" w:rsidRPr="00BE2EDE" w:rsidRDefault="008A1D50" w:rsidP="00BE2E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49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D50" w:rsidRPr="00BE2EDE" w:rsidRDefault="008A1D50" w:rsidP="00BE2E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E2EDE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D50" w:rsidRPr="00BE2EDE" w:rsidRDefault="008A1D50" w:rsidP="00BE2E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E2EDE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D50" w:rsidRPr="00BE2EDE" w:rsidRDefault="008A1D50" w:rsidP="00BE2E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A1D50" w:rsidRPr="00BE2EDE" w:rsidTr="0009758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D50" w:rsidRPr="00BE2EDE" w:rsidRDefault="008A1D50" w:rsidP="00BE2ED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D50" w:rsidRPr="00BE2EDE" w:rsidRDefault="008A1D50" w:rsidP="00BE2E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D50" w:rsidRPr="00BE2EDE" w:rsidRDefault="008A1D50" w:rsidP="00BE2E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E2EDE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D50" w:rsidRPr="00BE2EDE" w:rsidRDefault="008A1D50" w:rsidP="00BE2E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E2EDE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D50" w:rsidRPr="00BE2EDE" w:rsidRDefault="008A1D50" w:rsidP="00BE2E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8A1D50" w:rsidRPr="00BE2EDE" w:rsidTr="00FC2E0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D50" w:rsidRPr="00BE2EDE" w:rsidRDefault="008A1D50" w:rsidP="00BE2ED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D50" w:rsidRPr="00BE2EDE" w:rsidRDefault="008A1D50" w:rsidP="00BE2E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150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D50" w:rsidRPr="00BE2EDE" w:rsidRDefault="008A1D50" w:rsidP="00BE2E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D50" w:rsidRPr="00BE2EDE" w:rsidRDefault="008A1D50" w:rsidP="00BE2E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E2EDE">
              <w:rPr>
                <w:rFonts w:ascii="Sylfaen" w:hAnsi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D50" w:rsidRPr="00BE2EDE" w:rsidRDefault="008A1D50" w:rsidP="00BE2E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8A1D50" w:rsidRPr="00BE2EDE" w:rsidTr="00FD341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D50" w:rsidRPr="00BE2EDE" w:rsidRDefault="008A1D50" w:rsidP="00BE2ED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E2ED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D50" w:rsidRPr="00BE2EDE" w:rsidRDefault="008A1D50" w:rsidP="00BE2E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E2EDE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BE2EDE">
              <w:rPr>
                <w:rFonts w:ascii="Sylfaen" w:hAnsi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D50" w:rsidRPr="00BE2EDE" w:rsidRDefault="008A1D50" w:rsidP="00BE2E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E2EDE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D50" w:rsidRPr="00BE2EDE" w:rsidRDefault="008A1D50" w:rsidP="00BE2E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BE2EDE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D50" w:rsidRPr="00BE2EDE" w:rsidRDefault="008A1D50" w:rsidP="00BE2ED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8A1D50" w:rsidRPr="008A1D50" w:rsidTr="00FD341D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1D50" w:rsidRPr="008A1D50" w:rsidRDefault="008A1D50" w:rsidP="00BE2EDE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A1D5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D50" w:rsidRPr="008A1D50" w:rsidRDefault="008A1D50" w:rsidP="00BE2ED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A1D50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  <w:r w:rsidRPr="008A1D50"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D50" w:rsidRPr="008A1D50" w:rsidRDefault="008A1D50" w:rsidP="00BE2ED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A1D50">
              <w:rPr>
                <w:rFonts w:ascii="Sylfaen" w:hAnsi="Sylfaen"/>
                <w:b/>
                <w:sz w:val="20"/>
                <w:szCs w:val="20"/>
              </w:rPr>
              <w:t>30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D50" w:rsidRPr="008A1D50" w:rsidRDefault="008A1D50" w:rsidP="00BE2ED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A1D50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D50" w:rsidRPr="008A1D50" w:rsidRDefault="008A1D50" w:rsidP="00BE2ED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8A1D50" w:rsidRDefault="00637623" w:rsidP="00BE2ED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BE2EDE" w:rsidRDefault="008E6B3B" w:rsidP="00BE2EDE">
      <w:pPr>
        <w:pStyle w:val="ListParagraph"/>
        <w:numPr>
          <w:ilvl w:val="1"/>
          <w:numId w:val="26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BE2EDE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273EA6" w:rsidRPr="00BE2EDE" w:rsidRDefault="00273EA6" w:rsidP="008A1D50">
      <w:pPr>
        <w:pStyle w:val="ListParagraph"/>
        <w:numPr>
          <w:ilvl w:val="0"/>
          <w:numId w:val="30"/>
        </w:numPr>
        <w:spacing w:before="120" w:line="240" w:lineRule="auto"/>
        <w:ind w:left="709"/>
        <w:jc w:val="both"/>
        <w:rPr>
          <w:rFonts w:ascii="Sylfaen" w:hAnsi="Sylfaen"/>
          <w:sz w:val="20"/>
          <w:szCs w:val="20"/>
        </w:rPr>
      </w:pPr>
      <w:r w:rsidRPr="00BE2EDE">
        <w:rPr>
          <w:rFonts w:ascii="Sylfaen" w:hAnsi="Sylfaen" w:cs="Sylfaen"/>
          <w:sz w:val="20"/>
          <w:szCs w:val="20"/>
        </w:rPr>
        <w:t>ვ</w:t>
      </w:r>
      <w:r w:rsidRPr="00BE2EDE">
        <w:rPr>
          <w:rFonts w:ascii="Sylfaen" w:hAnsi="Sylfaen"/>
          <w:sz w:val="20"/>
          <w:szCs w:val="20"/>
        </w:rPr>
        <w:t xml:space="preserve">. </w:t>
      </w:r>
      <w:r w:rsidRPr="00BE2EDE">
        <w:rPr>
          <w:rFonts w:ascii="Sylfaen" w:hAnsi="Sylfaen" w:cs="Sylfaen"/>
          <w:sz w:val="20"/>
          <w:szCs w:val="20"/>
        </w:rPr>
        <w:t>გოგლიძე</w:t>
      </w:r>
      <w:r w:rsidRPr="00BE2EDE">
        <w:rPr>
          <w:rFonts w:ascii="Sylfaen" w:hAnsi="Sylfaen"/>
          <w:sz w:val="20"/>
          <w:szCs w:val="20"/>
        </w:rPr>
        <w:t xml:space="preserve"> </w:t>
      </w:r>
      <w:r w:rsidR="00993309">
        <w:rPr>
          <w:rFonts w:ascii="Sylfaen" w:hAnsi="Sylfaen"/>
          <w:sz w:val="20"/>
          <w:szCs w:val="20"/>
          <w:lang w:val="ka-GE"/>
        </w:rPr>
        <w:t xml:space="preserve">- </w:t>
      </w:r>
      <w:r w:rsidRPr="00BE2EDE">
        <w:rPr>
          <w:rFonts w:ascii="Sylfaen" w:hAnsi="Sylfaen"/>
          <w:sz w:val="20"/>
          <w:szCs w:val="20"/>
        </w:rPr>
        <w:t>„</w:t>
      </w:r>
      <w:r w:rsidRPr="00BE2EDE">
        <w:rPr>
          <w:rFonts w:ascii="Sylfaen" w:hAnsi="Sylfaen" w:cs="Sylfaen"/>
          <w:sz w:val="20"/>
          <w:szCs w:val="20"/>
        </w:rPr>
        <w:t>საავტომობილო</w:t>
      </w:r>
      <w:r w:rsidR="00993309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BE2EDE">
        <w:rPr>
          <w:rFonts w:ascii="Sylfaen" w:hAnsi="Sylfaen" w:cs="Sylfaen"/>
          <w:sz w:val="20"/>
          <w:szCs w:val="20"/>
        </w:rPr>
        <w:t>გზების</w:t>
      </w:r>
      <w:r w:rsidR="00993309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BE2EDE">
        <w:rPr>
          <w:rFonts w:ascii="Sylfaen" w:hAnsi="Sylfaen" w:cs="Sylfaen"/>
          <w:sz w:val="20"/>
          <w:szCs w:val="20"/>
        </w:rPr>
        <w:t>მშენებლობა</w:t>
      </w:r>
      <w:r w:rsidRPr="00BE2EDE">
        <w:rPr>
          <w:rFonts w:ascii="Sylfaen" w:hAnsi="Sylfaen" w:cs="Courier New"/>
          <w:sz w:val="20"/>
          <w:szCs w:val="20"/>
        </w:rPr>
        <w:t>“</w:t>
      </w:r>
      <w:r w:rsidRPr="00BE2EDE">
        <w:rPr>
          <w:rFonts w:ascii="Sylfaen" w:hAnsi="Sylfaen"/>
          <w:sz w:val="20"/>
          <w:szCs w:val="20"/>
        </w:rPr>
        <w:t xml:space="preserve">. </w:t>
      </w:r>
      <w:r w:rsidRPr="00BE2EDE">
        <w:rPr>
          <w:rFonts w:ascii="Sylfaen" w:hAnsi="Sylfaen" w:cs="Sylfaen"/>
          <w:sz w:val="20"/>
          <w:szCs w:val="20"/>
        </w:rPr>
        <w:t>თბილისი</w:t>
      </w:r>
      <w:r w:rsidRPr="00BE2EDE">
        <w:rPr>
          <w:rFonts w:ascii="Sylfaen" w:hAnsi="Sylfaen"/>
          <w:sz w:val="20"/>
          <w:szCs w:val="20"/>
        </w:rPr>
        <w:t xml:space="preserve">, 1989 </w:t>
      </w:r>
      <w:r w:rsidRPr="00BE2EDE">
        <w:rPr>
          <w:rFonts w:ascii="Sylfaen" w:hAnsi="Sylfaen" w:cs="Sylfaen"/>
          <w:sz w:val="20"/>
          <w:szCs w:val="20"/>
        </w:rPr>
        <w:t>წ</w:t>
      </w:r>
      <w:r w:rsidRPr="00BE2EDE">
        <w:rPr>
          <w:rFonts w:ascii="Sylfaen" w:hAnsi="Sylfaen"/>
          <w:sz w:val="20"/>
          <w:szCs w:val="20"/>
        </w:rPr>
        <w:t xml:space="preserve">., 92 </w:t>
      </w:r>
      <w:r w:rsidRPr="00BE2EDE">
        <w:rPr>
          <w:rFonts w:ascii="Sylfaen" w:hAnsi="Sylfaen" w:cs="Sylfaen"/>
          <w:sz w:val="20"/>
          <w:szCs w:val="20"/>
        </w:rPr>
        <w:t>გვ</w:t>
      </w:r>
      <w:r w:rsidRPr="00BE2EDE">
        <w:rPr>
          <w:rFonts w:ascii="Sylfaen" w:hAnsi="Sylfaen" w:cs="Sylfaen"/>
          <w:sz w:val="20"/>
          <w:szCs w:val="20"/>
          <w:lang w:val="ka-GE"/>
        </w:rPr>
        <w:t>.</w:t>
      </w:r>
    </w:p>
    <w:p w:rsidR="00273EA6" w:rsidRPr="00BE2EDE" w:rsidRDefault="00273EA6" w:rsidP="008A1D50">
      <w:pPr>
        <w:pStyle w:val="ListParagraph"/>
        <w:numPr>
          <w:ilvl w:val="0"/>
          <w:numId w:val="30"/>
        </w:numPr>
        <w:spacing w:before="120" w:line="240" w:lineRule="auto"/>
        <w:ind w:left="709"/>
        <w:jc w:val="both"/>
        <w:rPr>
          <w:rFonts w:ascii="Sylfaen" w:hAnsi="Sylfaen"/>
          <w:sz w:val="20"/>
          <w:szCs w:val="20"/>
        </w:rPr>
      </w:pPr>
      <w:r w:rsidRPr="00BE2EDE">
        <w:rPr>
          <w:rFonts w:ascii="Sylfaen" w:hAnsi="Sylfaen" w:cs="Sylfaen"/>
          <w:sz w:val="20"/>
          <w:szCs w:val="20"/>
        </w:rPr>
        <w:t>ვ</w:t>
      </w:r>
      <w:r w:rsidRPr="00BE2EDE">
        <w:rPr>
          <w:rFonts w:ascii="Sylfaen" w:hAnsi="Sylfaen"/>
          <w:sz w:val="20"/>
          <w:szCs w:val="20"/>
        </w:rPr>
        <w:t xml:space="preserve">. </w:t>
      </w:r>
      <w:r w:rsidRPr="00BE2EDE">
        <w:rPr>
          <w:rFonts w:ascii="Sylfaen" w:hAnsi="Sylfaen" w:cs="Sylfaen"/>
          <w:sz w:val="20"/>
          <w:szCs w:val="20"/>
        </w:rPr>
        <w:t>გოგლიძე</w:t>
      </w:r>
      <w:r w:rsidRPr="00BE2EDE">
        <w:rPr>
          <w:rFonts w:ascii="Sylfaen" w:hAnsi="Sylfaen"/>
          <w:sz w:val="20"/>
          <w:szCs w:val="20"/>
        </w:rPr>
        <w:t xml:space="preserve"> </w:t>
      </w:r>
      <w:r w:rsidR="00993309">
        <w:rPr>
          <w:rFonts w:ascii="Sylfaen" w:hAnsi="Sylfaen"/>
          <w:sz w:val="20"/>
          <w:szCs w:val="20"/>
          <w:lang w:val="ka-GE"/>
        </w:rPr>
        <w:t xml:space="preserve">- </w:t>
      </w:r>
      <w:r w:rsidRPr="00BE2EDE">
        <w:rPr>
          <w:rFonts w:ascii="Sylfaen" w:hAnsi="Sylfaen"/>
          <w:sz w:val="20"/>
          <w:szCs w:val="20"/>
        </w:rPr>
        <w:t>„</w:t>
      </w:r>
      <w:r w:rsidRPr="00BE2EDE">
        <w:rPr>
          <w:rFonts w:ascii="Sylfaen" w:hAnsi="Sylfaen" w:cs="Sylfaen"/>
          <w:sz w:val="20"/>
          <w:szCs w:val="20"/>
        </w:rPr>
        <w:t>საავტომობილო</w:t>
      </w:r>
      <w:r w:rsidR="00993309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BE2EDE">
        <w:rPr>
          <w:rFonts w:ascii="Sylfaen" w:hAnsi="Sylfaen" w:cs="Sylfaen"/>
          <w:sz w:val="20"/>
          <w:szCs w:val="20"/>
        </w:rPr>
        <w:t>გზების</w:t>
      </w:r>
      <w:r w:rsidR="00993309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BE2EDE">
        <w:rPr>
          <w:rFonts w:ascii="Sylfaen" w:hAnsi="Sylfaen" w:cs="Sylfaen"/>
          <w:sz w:val="20"/>
          <w:szCs w:val="20"/>
        </w:rPr>
        <w:t>მშენებლობის</w:t>
      </w:r>
      <w:r w:rsidR="00993309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BE2EDE">
        <w:rPr>
          <w:rFonts w:ascii="Sylfaen" w:hAnsi="Sylfaen" w:cs="Sylfaen"/>
          <w:sz w:val="20"/>
          <w:szCs w:val="20"/>
        </w:rPr>
        <w:t>ტექნოლგია</w:t>
      </w:r>
      <w:r w:rsidRPr="00BE2EDE">
        <w:rPr>
          <w:rFonts w:ascii="Sylfaen" w:hAnsi="Sylfaen" w:cs="Courier New"/>
          <w:sz w:val="20"/>
          <w:szCs w:val="20"/>
        </w:rPr>
        <w:t>“</w:t>
      </w:r>
      <w:r w:rsidRPr="00BE2EDE">
        <w:rPr>
          <w:rFonts w:ascii="Sylfaen" w:hAnsi="Sylfaen"/>
          <w:sz w:val="20"/>
          <w:szCs w:val="20"/>
        </w:rPr>
        <w:t xml:space="preserve">. </w:t>
      </w:r>
      <w:r w:rsidRPr="00BE2EDE">
        <w:rPr>
          <w:rFonts w:ascii="Sylfaen" w:hAnsi="Sylfaen" w:cs="Sylfaen"/>
          <w:sz w:val="20"/>
          <w:szCs w:val="20"/>
        </w:rPr>
        <w:t>თბილისი</w:t>
      </w:r>
      <w:r w:rsidRPr="00BE2EDE">
        <w:rPr>
          <w:rFonts w:ascii="Sylfaen" w:hAnsi="Sylfaen"/>
          <w:sz w:val="20"/>
          <w:szCs w:val="20"/>
        </w:rPr>
        <w:t xml:space="preserve">, 1991 </w:t>
      </w:r>
      <w:r w:rsidRPr="00BE2EDE">
        <w:rPr>
          <w:rFonts w:ascii="Sylfaen" w:hAnsi="Sylfaen" w:cs="Sylfaen"/>
          <w:sz w:val="20"/>
          <w:szCs w:val="20"/>
        </w:rPr>
        <w:t>წ</w:t>
      </w:r>
      <w:r w:rsidRPr="00BE2EDE">
        <w:rPr>
          <w:rFonts w:ascii="Sylfaen" w:hAnsi="Sylfaen"/>
          <w:sz w:val="20"/>
          <w:szCs w:val="20"/>
        </w:rPr>
        <w:t xml:space="preserve">., 90 </w:t>
      </w:r>
      <w:r w:rsidRPr="00BE2EDE">
        <w:rPr>
          <w:rFonts w:ascii="Sylfaen" w:hAnsi="Sylfaen" w:cs="Sylfaen"/>
          <w:sz w:val="20"/>
          <w:szCs w:val="20"/>
        </w:rPr>
        <w:t>გვ</w:t>
      </w:r>
      <w:r w:rsidRPr="00BE2EDE">
        <w:rPr>
          <w:rFonts w:ascii="Sylfaen" w:hAnsi="Sylfaen"/>
          <w:sz w:val="20"/>
          <w:szCs w:val="20"/>
        </w:rPr>
        <w:t>.</w:t>
      </w:r>
    </w:p>
    <w:p w:rsidR="00273EA6" w:rsidRPr="00BE2EDE" w:rsidRDefault="00273EA6" w:rsidP="008A1D50">
      <w:pPr>
        <w:pStyle w:val="ListParagraph"/>
        <w:numPr>
          <w:ilvl w:val="0"/>
          <w:numId w:val="30"/>
        </w:numPr>
        <w:spacing w:before="120" w:line="240" w:lineRule="auto"/>
        <w:ind w:left="709"/>
        <w:jc w:val="both"/>
        <w:rPr>
          <w:rFonts w:ascii="Sylfaen" w:hAnsi="Sylfaen"/>
          <w:sz w:val="20"/>
          <w:szCs w:val="20"/>
        </w:rPr>
      </w:pPr>
      <w:r w:rsidRPr="00BE2EDE">
        <w:rPr>
          <w:rFonts w:ascii="Sylfaen" w:hAnsi="Sylfaen" w:cs="Sylfaen"/>
          <w:sz w:val="20"/>
          <w:szCs w:val="20"/>
        </w:rPr>
        <w:t>კ</w:t>
      </w:r>
      <w:r w:rsidRPr="00BE2EDE">
        <w:rPr>
          <w:rFonts w:ascii="Sylfaen" w:hAnsi="Sylfaen"/>
          <w:sz w:val="20"/>
          <w:szCs w:val="20"/>
        </w:rPr>
        <w:t xml:space="preserve">. </w:t>
      </w:r>
      <w:r w:rsidRPr="00BE2EDE">
        <w:rPr>
          <w:rFonts w:ascii="Sylfaen" w:hAnsi="Sylfaen" w:cs="Sylfaen"/>
          <w:sz w:val="20"/>
          <w:szCs w:val="20"/>
        </w:rPr>
        <w:t>მჭდლიშვილი</w:t>
      </w:r>
      <w:r w:rsidRPr="00BE2EDE">
        <w:rPr>
          <w:rFonts w:ascii="Sylfaen" w:hAnsi="Sylfaen"/>
          <w:sz w:val="20"/>
          <w:szCs w:val="20"/>
        </w:rPr>
        <w:t xml:space="preserve">, </w:t>
      </w:r>
      <w:r w:rsidRPr="00BE2EDE">
        <w:rPr>
          <w:rFonts w:ascii="Sylfaen" w:hAnsi="Sylfaen" w:cs="Sylfaen"/>
          <w:sz w:val="20"/>
          <w:szCs w:val="20"/>
        </w:rPr>
        <w:t>ა</w:t>
      </w:r>
      <w:r w:rsidRPr="00BE2EDE">
        <w:rPr>
          <w:rFonts w:ascii="Sylfaen" w:hAnsi="Sylfaen"/>
          <w:sz w:val="20"/>
          <w:szCs w:val="20"/>
        </w:rPr>
        <w:t xml:space="preserve">. </w:t>
      </w:r>
      <w:r w:rsidRPr="00BE2EDE">
        <w:rPr>
          <w:rFonts w:ascii="Sylfaen" w:hAnsi="Sylfaen" w:cs="Sylfaen"/>
          <w:sz w:val="20"/>
          <w:szCs w:val="20"/>
        </w:rPr>
        <w:t>ბურდულაძე</w:t>
      </w:r>
      <w:r w:rsidR="00993309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BE2EDE">
        <w:rPr>
          <w:rFonts w:ascii="Sylfaen" w:hAnsi="Sylfaen" w:cs="Sylfaen"/>
          <w:sz w:val="20"/>
          <w:szCs w:val="20"/>
        </w:rPr>
        <w:t>და</w:t>
      </w:r>
      <w:r w:rsidR="00993309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BE2EDE">
        <w:rPr>
          <w:rFonts w:ascii="Sylfaen" w:hAnsi="Sylfaen" w:cs="Sylfaen"/>
          <w:sz w:val="20"/>
          <w:szCs w:val="20"/>
        </w:rPr>
        <w:t>სხვ</w:t>
      </w:r>
      <w:r w:rsidRPr="00BE2EDE">
        <w:rPr>
          <w:rFonts w:ascii="Sylfaen" w:hAnsi="Sylfaen"/>
          <w:sz w:val="20"/>
          <w:szCs w:val="20"/>
        </w:rPr>
        <w:t>. „</w:t>
      </w:r>
      <w:r w:rsidRPr="00BE2EDE">
        <w:rPr>
          <w:rFonts w:ascii="Sylfaen" w:hAnsi="Sylfaen" w:cs="Sylfaen"/>
          <w:sz w:val="20"/>
          <w:szCs w:val="20"/>
        </w:rPr>
        <w:t>საავტომობილო</w:t>
      </w:r>
      <w:r w:rsidR="00993309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BE2EDE">
        <w:rPr>
          <w:rFonts w:ascii="Sylfaen" w:hAnsi="Sylfaen" w:cs="Sylfaen"/>
          <w:sz w:val="20"/>
          <w:szCs w:val="20"/>
        </w:rPr>
        <w:t>გზები</w:t>
      </w:r>
      <w:r w:rsidRPr="00BE2EDE">
        <w:rPr>
          <w:rFonts w:ascii="Sylfaen" w:hAnsi="Sylfaen" w:cs="Courier New"/>
          <w:sz w:val="20"/>
          <w:szCs w:val="20"/>
        </w:rPr>
        <w:t>“</w:t>
      </w:r>
      <w:r w:rsidRPr="00BE2EDE">
        <w:rPr>
          <w:rFonts w:ascii="Sylfaen" w:hAnsi="Sylfaen"/>
          <w:sz w:val="20"/>
          <w:szCs w:val="20"/>
        </w:rPr>
        <w:t xml:space="preserve">. </w:t>
      </w:r>
      <w:r w:rsidRPr="00BE2EDE">
        <w:rPr>
          <w:rFonts w:ascii="Sylfaen" w:hAnsi="Sylfaen" w:cs="Sylfaen"/>
          <w:sz w:val="20"/>
          <w:szCs w:val="20"/>
        </w:rPr>
        <w:t>თბილისი</w:t>
      </w:r>
      <w:r w:rsidRPr="00BE2EDE">
        <w:rPr>
          <w:rFonts w:ascii="Sylfaen" w:hAnsi="Sylfaen"/>
          <w:sz w:val="20"/>
          <w:szCs w:val="20"/>
        </w:rPr>
        <w:t xml:space="preserve">, 2009 </w:t>
      </w:r>
      <w:r w:rsidRPr="00BE2EDE">
        <w:rPr>
          <w:rFonts w:ascii="Sylfaen" w:hAnsi="Sylfaen" w:cs="Sylfaen"/>
          <w:sz w:val="20"/>
          <w:szCs w:val="20"/>
        </w:rPr>
        <w:t>წ</w:t>
      </w:r>
      <w:r w:rsidRPr="00BE2EDE">
        <w:rPr>
          <w:rFonts w:ascii="Sylfaen" w:hAnsi="Sylfaen"/>
          <w:sz w:val="20"/>
          <w:szCs w:val="20"/>
        </w:rPr>
        <w:t xml:space="preserve">., 258 </w:t>
      </w:r>
      <w:r w:rsidRPr="00BE2EDE">
        <w:rPr>
          <w:rFonts w:ascii="Sylfaen" w:hAnsi="Sylfaen" w:cs="Sylfaen"/>
          <w:sz w:val="20"/>
          <w:szCs w:val="20"/>
        </w:rPr>
        <w:t>გვ</w:t>
      </w:r>
      <w:r w:rsidRPr="00BE2EDE">
        <w:rPr>
          <w:rFonts w:ascii="Sylfaen" w:hAnsi="Sylfaen"/>
          <w:sz w:val="20"/>
          <w:szCs w:val="20"/>
        </w:rPr>
        <w:t>.</w:t>
      </w:r>
    </w:p>
    <w:p w:rsidR="00273EA6" w:rsidRPr="00BE2EDE" w:rsidRDefault="00273EA6" w:rsidP="008A1D50">
      <w:pPr>
        <w:pStyle w:val="ListParagraph"/>
        <w:numPr>
          <w:ilvl w:val="0"/>
          <w:numId w:val="30"/>
        </w:numPr>
        <w:spacing w:before="120" w:line="240" w:lineRule="auto"/>
        <w:ind w:left="709"/>
        <w:jc w:val="both"/>
        <w:rPr>
          <w:rFonts w:ascii="Sylfaen" w:hAnsi="Sylfaen"/>
          <w:sz w:val="20"/>
          <w:szCs w:val="20"/>
        </w:rPr>
      </w:pPr>
      <w:r w:rsidRPr="00BE2EDE">
        <w:rPr>
          <w:rFonts w:ascii="Sylfaen" w:hAnsi="Sylfaen" w:cs="Sylfaen"/>
          <w:sz w:val="20"/>
          <w:szCs w:val="20"/>
        </w:rPr>
        <w:t>კ</w:t>
      </w:r>
      <w:r w:rsidRPr="00BE2EDE">
        <w:rPr>
          <w:rFonts w:ascii="Sylfaen" w:hAnsi="Sylfaen"/>
          <w:sz w:val="20"/>
          <w:szCs w:val="20"/>
        </w:rPr>
        <w:t xml:space="preserve">. </w:t>
      </w:r>
      <w:r w:rsidRPr="00BE2EDE">
        <w:rPr>
          <w:rFonts w:ascii="Sylfaen" w:hAnsi="Sylfaen" w:cs="Sylfaen"/>
          <w:sz w:val="20"/>
          <w:szCs w:val="20"/>
        </w:rPr>
        <w:t>მჭდლიშვილი</w:t>
      </w:r>
      <w:r w:rsidRPr="00BE2EDE">
        <w:rPr>
          <w:rFonts w:ascii="Sylfaen" w:hAnsi="Sylfaen"/>
          <w:sz w:val="20"/>
          <w:szCs w:val="20"/>
        </w:rPr>
        <w:t xml:space="preserve">, </w:t>
      </w:r>
      <w:r w:rsidRPr="00BE2EDE">
        <w:rPr>
          <w:rFonts w:ascii="Sylfaen" w:hAnsi="Sylfaen" w:cs="Sylfaen"/>
          <w:sz w:val="20"/>
          <w:szCs w:val="20"/>
        </w:rPr>
        <w:t>ა</w:t>
      </w:r>
      <w:r w:rsidRPr="00BE2EDE">
        <w:rPr>
          <w:rFonts w:ascii="Sylfaen" w:hAnsi="Sylfaen"/>
          <w:sz w:val="20"/>
          <w:szCs w:val="20"/>
        </w:rPr>
        <w:t xml:space="preserve">. </w:t>
      </w:r>
      <w:r w:rsidRPr="00BE2EDE">
        <w:rPr>
          <w:rFonts w:ascii="Sylfaen" w:hAnsi="Sylfaen" w:cs="Sylfaen"/>
          <w:sz w:val="20"/>
          <w:szCs w:val="20"/>
        </w:rPr>
        <w:t>ბურდულაძე</w:t>
      </w:r>
      <w:r w:rsidRPr="00BE2EDE">
        <w:rPr>
          <w:rFonts w:ascii="Sylfaen" w:hAnsi="Sylfaen"/>
          <w:sz w:val="20"/>
          <w:szCs w:val="20"/>
        </w:rPr>
        <w:t xml:space="preserve"> „</w:t>
      </w:r>
      <w:r w:rsidRPr="00BE2EDE">
        <w:rPr>
          <w:rFonts w:ascii="Sylfaen" w:hAnsi="Sylfaen" w:cs="Sylfaen"/>
          <w:sz w:val="20"/>
          <w:szCs w:val="20"/>
        </w:rPr>
        <w:t>საავტომობილო</w:t>
      </w:r>
      <w:r w:rsidR="00B04AB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BE2EDE">
        <w:rPr>
          <w:rFonts w:ascii="Sylfaen" w:hAnsi="Sylfaen" w:cs="Sylfaen"/>
          <w:sz w:val="20"/>
          <w:szCs w:val="20"/>
        </w:rPr>
        <w:t>გზების</w:t>
      </w:r>
      <w:r w:rsidR="00B04AB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BE2EDE">
        <w:rPr>
          <w:rFonts w:ascii="Sylfaen" w:hAnsi="Sylfaen" w:cs="Sylfaen"/>
          <w:sz w:val="20"/>
          <w:szCs w:val="20"/>
        </w:rPr>
        <w:t>დაპროექტების</w:t>
      </w:r>
      <w:r w:rsidR="00B04AB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BE2EDE">
        <w:rPr>
          <w:rFonts w:ascii="Sylfaen" w:hAnsi="Sylfaen" w:cs="Sylfaen"/>
          <w:sz w:val="20"/>
          <w:szCs w:val="20"/>
        </w:rPr>
        <w:t>საფუძვლები</w:t>
      </w:r>
      <w:r w:rsidRPr="00BE2EDE">
        <w:rPr>
          <w:rFonts w:ascii="Sylfaen" w:hAnsi="Sylfaen" w:cs="Courier New"/>
          <w:sz w:val="20"/>
          <w:szCs w:val="20"/>
        </w:rPr>
        <w:t>“</w:t>
      </w:r>
      <w:r w:rsidRPr="00BE2EDE">
        <w:rPr>
          <w:rFonts w:ascii="Sylfaen" w:hAnsi="Sylfaen"/>
          <w:sz w:val="20"/>
          <w:szCs w:val="20"/>
        </w:rPr>
        <w:t xml:space="preserve">. </w:t>
      </w:r>
      <w:r w:rsidRPr="00BE2EDE">
        <w:rPr>
          <w:rFonts w:ascii="Sylfaen" w:hAnsi="Sylfaen" w:cs="Sylfaen"/>
          <w:sz w:val="20"/>
          <w:szCs w:val="20"/>
        </w:rPr>
        <w:t>თბილისი</w:t>
      </w:r>
      <w:r w:rsidRPr="00BE2EDE">
        <w:rPr>
          <w:rFonts w:ascii="Sylfaen" w:hAnsi="Sylfaen"/>
          <w:sz w:val="20"/>
          <w:szCs w:val="20"/>
        </w:rPr>
        <w:t xml:space="preserve">, 2016 </w:t>
      </w:r>
      <w:r w:rsidRPr="00BE2EDE">
        <w:rPr>
          <w:rFonts w:ascii="Sylfaen" w:hAnsi="Sylfaen" w:cs="Sylfaen"/>
          <w:sz w:val="20"/>
          <w:szCs w:val="20"/>
        </w:rPr>
        <w:t>წ</w:t>
      </w:r>
      <w:r w:rsidRPr="00BE2EDE">
        <w:rPr>
          <w:rFonts w:ascii="Sylfaen" w:hAnsi="Sylfaen"/>
          <w:sz w:val="20"/>
          <w:szCs w:val="20"/>
        </w:rPr>
        <w:t xml:space="preserve">., 251 </w:t>
      </w:r>
      <w:r w:rsidRPr="00BE2EDE">
        <w:rPr>
          <w:rFonts w:ascii="Sylfaen" w:hAnsi="Sylfaen" w:cs="Sylfaen"/>
          <w:sz w:val="20"/>
          <w:szCs w:val="20"/>
        </w:rPr>
        <w:t>გვ</w:t>
      </w:r>
      <w:r w:rsidRPr="00BE2EDE">
        <w:rPr>
          <w:rFonts w:ascii="Sylfaen" w:hAnsi="Sylfaen"/>
          <w:sz w:val="20"/>
          <w:szCs w:val="20"/>
        </w:rPr>
        <w:t>.</w:t>
      </w:r>
    </w:p>
    <w:p w:rsidR="00273EA6" w:rsidRPr="00BE2EDE" w:rsidRDefault="00273EA6" w:rsidP="008A1D50">
      <w:pPr>
        <w:pStyle w:val="ListParagraph"/>
        <w:numPr>
          <w:ilvl w:val="0"/>
          <w:numId w:val="30"/>
        </w:numPr>
        <w:spacing w:before="120" w:line="240" w:lineRule="auto"/>
        <w:ind w:left="709"/>
        <w:jc w:val="both"/>
        <w:rPr>
          <w:rFonts w:ascii="Sylfaen" w:hAnsi="Sylfaen"/>
          <w:sz w:val="20"/>
          <w:szCs w:val="20"/>
        </w:rPr>
      </w:pPr>
      <w:r w:rsidRPr="00BE2EDE">
        <w:rPr>
          <w:rFonts w:ascii="Sylfaen" w:hAnsi="Sylfaen" w:cs="Sylfaen"/>
          <w:sz w:val="20"/>
          <w:szCs w:val="20"/>
        </w:rPr>
        <w:t>სსტ</w:t>
      </w:r>
      <w:r w:rsidRPr="00BE2EDE">
        <w:rPr>
          <w:rFonts w:ascii="Sylfaen" w:hAnsi="Sylfaen"/>
          <w:sz w:val="20"/>
          <w:szCs w:val="20"/>
        </w:rPr>
        <w:t xml:space="preserve"> 72:2009 </w:t>
      </w:r>
      <w:r w:rsidRPr="00BE2EDE">
        <w:rPr>
          <w:rFonts w:ascii="Sylfaen" w:hAnsi="Sylfaen" w:cs="Sylfaen"/>
          <w:sz w:val="20"/>
          <w:szCs w:val="20"/>
        </w:rPr>
        <w:t>გზები</w:t>
      </w:r>
      <w:r w:rsidR="00B04AB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BE2EDE">
        <w:rPr>
          <w:rFonts w:ascii="Sylfaen" w:hAnsi="Sylfaen" w:cs="Sylfaen"/>
          <w:sz w:val="20"/>
          <w:szCs w:val="20"/>
        </w:rPr>
        <w:t>საავტომობილო</w:t>
      </w:r>
      <w:r w:rsidR="00B04AB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BE2EDE">
        <w:rPr>
          <w:rFonts w:ascii="Sylfaen" w:hAnsi="Sylfaen" w:cs="Sylfaen"/>
          <w:sz w:val="20"/>
          <w:szCs w:val="20"/>
        </w:rPr>
        <w:t>საერთო</w:t>
      </w:r>
      <w:r w:rsidR="00B04AB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BE2EDE">
        <w:rPr>
          <w:rFonts w:ascii="Sylfaen" w:hAnsi="Sylfaen" w:cs="Sylfaen"/>
          <w:sz w:val="20"/>
          <w:szCs w:val="20"/>
        </w:rPr>
        <w:t>სარგებლობის</w:t>
      </w:r>
      <w:r w:rsidRPr="00BE2EDE">
        <w:rPr>
          <w:rFonts w:ascii="Sylfaen" w:hAnsi="Sylfaen"/>
          <w:sz w:val="20"/>
          <w:szCs w:val="20"/>
        </w:rPr>
        <w:t xml:space="preserve">. </w:t>
      </w:r>
      <w:r w:rsidRPr="00BE2EDE">
        <w:rPr>
          <w:rFonts w:ascii="Sylfaen" w:hAnsi="Sylfaen" w:cs="Sylfaen"/>
          <w:sz w:val="20"/>
          <w:szCs w:val="20"/>
        </w:rPr>
        <w:t>გეომეტრიული</w:t>
      </w:r>
      <w:r w:rsidR="00B04AB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BE2EDE">
        <w:rPr>
          <w:rFonts w:ascii="Sylfaen" w:hAnsi="Sylfaen" w:cs="Sylfaen"/>
          <w:sz w:val="20"/>
          <w:szCs w:val="20"/>
        </w:rPr>
        <w:t>და</w:t>
      </w:r>
      <w:r w:rsidR="00B04AB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BE2EDE">
        <w:rPr>
          <w:rFonts w:ascii="Sylfaen" w:hAnsi="Sylfaen" w:cs="Sylfaen"/>
          <w:sz w:val="20"/>
          <w:szCs w:val="20"/>
        </w:rPr>
        <w:t>სტრუქტურული</w:t>
      </w:r>
      <w:r w:rsidR="00B04AB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BE2EDE">
        <w:rPr>
          <w:rFonts w:ascii="Sylfaen" w:hAnsi="Sylfaen" w:cs="Sylfaen"/>
          <w:sz w:val="20"/>
          <w:szCs w:val="20"/>
        </w:rPr>
        <w:t>მოთხოვნები</w:t>
      </w:r>
      <w:r w:rsidRPr="00BE2EDE">
        <w:rPr>
          <w:rFonts w:ascii="Sylfaen" w:hAnsi="Sylfaen"/>
          <w:sz w:val="20"/>
          <w:szCs w:val="20"/>
        </w:rPr>
        <w:t>.</w:t>
      </w:r>
    </w:p>
    <w:p w:rsidR="009417CD" w:rsidRDefault="00273EA6" w:rsidP="008A1D50">
      <w:pPr>
        <w:pStyle w:val="ListParagraph"/>
        <w:numPr>
          <w:ilvl w:val="0"/>
          <w:numId w:val="30"/>
        </w:numPr>
        <w:spacing w:before="120" w:line="240" w:lineRule="auto"/>
        <w:ind w:left="709"/>
        <w:jc w:val="both"/>
        <w:rPr>
          <w:rFonts w:ascii="Sylfaen" w:hAnsi="Sylfaen"/>
          <w:sz w:val="20"/>
          <w:szCs w:val="20"/>
        </w:rPr>
      </w:pPr>
      <w:r w:rsidRPr="00BE2EDE">
        <w:rPr>
          <w:rFonts w:ascii="Sylfaen" w:hAnsi="Sylfaen" w:cs="Sylfaen"/>
          <w:sz w:val="20"/>
          <w:szCs w:val="20"/>
        </w:rPr>
        <w:t>სსტენ</w:t>
      </w:r>
      <w:r w:rsidRPr="00BE2EDE">
        <w:rPr>
          <w:rFonts w:ascii="Sylfaen" w:hAnsi="Sylfaen"/>
          <w:sz w:val="20"/>
          <w:szCs w:val="20"/>
        </w:rPr>
        <w:t xml:space="preserve"> 12899-1:2010 </w:t>
      </w:r>
      <w:r w:rsidRPr="00BE2EDE">
        <w:rPr>
          <w:rFonts w:ascii="Sylfaen" w:hAnsi="Sylfaen" w:cs="Sylfaen"/>
          <w:sz w:val="20"/>
          <w:szCs w:val="20"/>
        </w:rPr>
        <w:t>უძრავი</w:t>
      </w:r>
      <w:r w:rsidRPr="00BE2EDE">
        <w:rPr>
          <w:rFonts w:ascii="Sylfaen" w:hAnsi="Sylfaen"/>
          <w:sz w:val="20"/>
          <w:szCs w:val="20"/>
        </w:rPr>
        <w:t xml:space="preserve">, </w:t>
      </w:r>
      <w:r w:rsidRPr="00BE2EDE">
        <w:rPr>
          <w:rFonts w:ascii="Sylfaen" w:hAnsi="Sylfaen" w:cs="Sylfaen"/>
          <w:sz w:val="20"/>
          <w:szCs w:val="20"/>
        </w:rPr>
        <w:t>ვერტიკალური</w:t>
      </w:r>
      <w:r w:rsidR="00B04AB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BE2EDE">
        <w:rPr>
          <w:rFonts w:ascii="Sylfaen" w:hAnsi="Sylfaen" w:cs="Sylfaen"/>
          <w:sz w:val="20"/>
          <w:szCs w:val="20"/>
        </w:rPr>
        <w:t>საგზაო</w:t>
      </w:r>
      <w:r w:rsidR="00B04AB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BE2EDE">
        <w:rPr>
          <w:rFonts w:ascii="Sylfaen" w:hAnsi="Sylfaen" w:cs="Sylfaen"/>
          <w:sz w:val="20"/>
          <w:szCs w:val="20"/>
        </w:rPr>
        <w:t>მოზრაობის</w:t>
      </w:r>
      <w:r w:rsidR="00B04AB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BE2EDE">
        <w:rPr>
          <w:rFonts w:ascii="Sylfaen" w:hAnsi="Sylfaen" w:cs="Sylfaen"/>
          <w:sz w:val="20"/>
          <w:szCs w:val="20"/>
        </w:rPr>
        <w:t>ნიშნები</w:t>
      </w:r>
      <w:r w:rsidRPr="00BE2EDE">
        <w:rPr>
          <w:rFonts w:ascii="Sylfaen" w:hAnsi="Sylfaen"/>
          <w:sz w:val="20"/>
          <w:szCs w:val="20"/>
        </w:rPr>
        <w:t xml:space="preserve">. </w:t>
      </w:r>
      <w:r w:rsidRPr="00BE2EDE">
        <w:rPr>
          <w:rFonts w:ascii="Sylfaen" w:hAnsi="Sylfaen" w:cs="Sylfaen"/>
          <w:sz w:val="20"/>
          <w:szCs w:val="20"/>
        </w:rPr>
        <w:t>ნაწილი</w:t>
      </w:r>
      <w:r w:rsidRPr="00BE2EDE">
        <w:rPr>
          <w:rFonts w:ascii="Sylfaen" w:hAnsi="Sylfaen"/>
          <w:sz w:val="20"/>
          <w:szCs w:val="20"/>
        </w:rPr>
        <w:t xml:space="preserve"> 1: </w:t>
      </w:r>
      <w:r w:rsidRPr="00BE2EDE">
        <w:rPr>
          <w:rFonts w:ascii="Sylfaen" w:hAnsi="Sylfaen" w:cs="Sylfaen"/>
          <w:sz w:val="20"/>
          <w:szCs w:val="20"/>
        </w:rPr>
        <w:t>უძრავი</w:t>
      </w:r>
      <w:r w:rsidR="00B04AB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BE2EDE">
        <w:rPr>
          <w:rFonts w:ascii="Sylfaen" w:hAnsi="Sylfaen" w:cs="Sylfaen"/>
          <w:sz w:val="20"/>
          <w:szCs w:val="20"/>
        </w:rPr>
        <w:t>ნიშნები</w:t>
      </w:r>
      <w:r w:rsidRPr="00BE2EDE">
        <w:rPr>
          <w:rFonts w:ascii="Sylfaen" w:hAnsi="Sylfaen"/>
          <w:sz w:val="20"/>
          <w:szCs w:val="20"/>
        </w:rPr>
        <w:t>.</w:t>
      </w:r>
    </w:p>
    <w:p w:rsidR="008A1D50" w:rsidRPr="00BE2EDE" w:rsidRDefault="008A1D50" w:rsidP="008A1D50">
      <w:pPr>
        <w:pStyle w:val="ListParagraph"/>
        <w:spacing w:before="120" w:line="240" w:lineRule="auto"/>
        <w:ind w:left="709"/>
        <w:jc w:val="both"/>
        <w:rPr>
          <w:rFonts w:ascii="Sylfaen" w:hAnsi="Sylfaen"/>
          <w:sz w:val="20"/>
          <w:szCs w:val="20"/>
        </w:rPr>
      </w:pPr>
    </w:p>
    <w:p w:rsidR="00FC59D0" w:rsidRDefault="00FC59D0" w:rsidP="00FC59D0">
      <w:pPr>
        <w:spacing w:after="0" w:line="240" w:lineRule="auto"/>
        <w:jc w:val="both"/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</w:pPr>
    </w:p>
    <w:p w:rsidR="00FC59D0" w:rsidRPr="00FC59D0" w:rsidRDefault="00FC59D0" w:rsidP="00FC59D0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FC59D0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საავტორო უფლებები </w:t>
      </w:r>
    </w:p>
    <w:p w:rsidR="00FC59D0" w:rsidRPr="00FC59D0" w:rsidRDefault="00FC59D0" w:rsidP="00FC59D0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FC59D0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სსიპ - განათლების ხარისხის განვითარების ეროვნული ცენტრი </w:t>
      </w:r>
    </w:p>
    <w:p w:rsidR="00DE36F8" w:rsidRDefault="00DE36F8" w:rsidP="008A1D5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FC59D0" w:rsidRDefault="00FC59D0" w:rsidP="008A1D5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FC59D0" w:rsidRPr="00BE2EDE" w:rsidRDefault="00FC59D0" w:rsidP="008A1D5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FC59D0" w:rsidRPr="00BE2EDE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6DC8" w:rsidRDefault="00366DC8" w:rsidP="00185B3C">
      <w:pPr>
        <w:spacing w:after="0" w:line="240" w:lineRule="auto"/>
      </w:pPr>
      <w:r>
        <w:separator/>
      </w:r>
    </w:p>
  </w:endnote>
  <w:endnote w:type="continuationSeparator" w:id="0">
    <w:p w:rsidR="00366DC8" w:rsidRDefault="00366DC8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5166D" w:rsidRDefault="0045166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729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5166D" w:rsidRDefault="004516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6DC8" w:rsidRDefault="00366DC8" w:rsidP="00185B3C">
      <w:pPr>
        <w:spacing w:after="0" w:line="240" w:lineRule="auto"/>
      </w:pPr>
      <w:r>
        <w:separator/>
      </w:r>
    </w:p>
  </w:footnote>
  <w:footnote w:type="continuationSeparator" w:id="0">
    <w:p w:rsidR="00366DC8" w:rsidRDefault="00366DC8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166D" w:rsidRPr="00C56364" w:rsidRDefault="0045166D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E0101"/>
    <w:multiLevelType w:val="hybridMultilevel"/>
    <w:tmpl w:val="73C49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13B23"/>
    <w:multiLevelType w:val="hybridMultilevel"/>
    <w:tmpl w:val="1D18A586"/>
    <w:lvl w:ilvl="0" w:tplc="E458C16E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E1A33"/>
    <w:multiLevelType w:val="hybridMultilevel"/>
    <w:tmpl w:val="F81A8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24EEE"/>
    <w:multiLevelType w:val="hybridMultilevel"/>
    <w:tmpl w:val="8152C150"/>
    <w:lvl w:ilvl="0" w:tplc="D28032D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6" w15:restartNumberingAfterBreak="0">
    <w:nsid w:val="166A0F55"/>
    <w:multiLevelType w:val="hybridMultilevel"/>
    <w:tmpl w:val="73C49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1705F3"/>
    <w:multiLevelType w:val="hybridMultilevel"/>
    <w:tmpl w:val="D4508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80BC7"/>
    <w:multiLevelType w:val="hybridMultilevel"/>
    <w:tmpl w:val="E57429F8"/>
    <w:lvl w:ilvl="0" w:tplc="8CAE6AC0">
      <w:start w:val="1"/>
      <w:numFmt w:val="decimal"/>
      <w:lvlText w:val="%1."/>
      <w:lvlJc w:val="left"/>
      <w:pPr>
        <w:ind w:left="114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35380A"/>
    <w:multiLevelType w:val="hybridMultilevel"/>
    <w:tmpl w:val="73C49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B4683"/>
    <w:multiLevelType w:val="multilevel"/>
    <w:tmpl w:val="023632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56040E9A"/>
    <w:multiLevelType w:val="hybridMultilevel"/>
    <w:tmpl w:val="A022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F6746A"/>
    <w:multiLevelType w:val="hybridMultilevel"/>
    <w:tmpl w:val="73C49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370417"/>
    <w:multiLevelType w:val="hybridMultilevel"/>
    <w:tmpl w:val="73C49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E5417B"/>
    <w:multiLevelType w:val="hybridMultilevel"/>
    <w:tmpl w:val="0DB419DA"/>
    <w:lvl w:ilvl="0" w:tplc="9606002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474C63"/>
    <w:multiLevelType w:val="hybridMultilevel"/>
    <w:tmpl w:val="931C3056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6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78C0EF9"/>
    <w:multiLevelType w:val="multilevel"/>
    <w:tmpl w:val="09C65542"/>
    <w:lvl w:ilvl="0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7C714BE4"/>
    <w:multiLevelType w:val="hybridMultilevel"/>
    <w:tmpl w:val="60AC35E4"/>
    <w:lvl w:ilvl="0" w:tplc="A01E4A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7"/>
  </w:num>
  <w:num w:numId="3">
    <w:abstractNumId w:val="0"/>
  </w:num>
  <w:num w:numId="4">
    <w:abstractNumId w:val="1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20"/>
  </w:num>
  <w:num w:numId="10">
    <w:abstractNumId w:val="23"/>
  </w:num>
  <w:num w:numId="11">
    <w:abstractNumId w:val="26"/>
  </w:num>
  <w:num w:numId="12">
    <w:abstractNumId w:val="11"/>
  </w:num>
  <w:num w:numId="13">
    <w:abstractNumId w:val="10"/>
  </w:num>
  <w:num w:numId="14">
    <w:abstractNumId w:val="12"/>
  </w:num>
  <w:num w:numId="15">
    <w:abstractNumId w:val="19"/>
  </w:num>
  <w:num w:numId="16">
    <w:abstractNumId w:val="4"/>
  </w:num>
  <w:num w:numId="17">
    <w:abstractNumId w:val="2"/>
  </w:num>
  <w:num w:numId="18">
    <w:abstractNumId w:val="21"/>
  </w:num>
  <w:num w:numId="19">
    <w:abstractNumId w:val="15"/>
  </w:num>
  <w:num w:numId="20">
    <w:abstractNumId w:val="6"/>
  </w:num>
  <w:num w:numId="21">
    <w:abstractNumId w:val="18"/>
  </w:num>
  <w:num w:numId="22">
    <w:abstractNumId w:val="22"/>
  </w:num>
  <w:num w:numId="23">
    <w:abstractNumId w:val="7"/>
  </w:num>
  <w:num w:numId="24">
    <w:abstractNumId w:val="24"/>
  </w:num>
  <w:num w:numId="25">
    <w:abstractNumId w:val="29"/>
  </w:num>
  <w:num w:numId="26">
    <w:abstractNumId w:val="28"/>
  </w:num>
  <w:num w:numId="27">
    <w:abstractNumId w:val="5"/>
  </w:num>
  <w:num w:numId="28">
    <w:abstractNumId w:val="3"/>
  </w:num>
  <w:num w:numId="29">
    <w:abstractNumId w:val="8"/>
  </w:num>
  <w:num w:numId="30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5685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4E9F"/>
    <w:rsid w:val="0003707E"/>
    <w:rsid w:val="000411F9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81BF2"/>
    <w:rsid w:val="000915B6"/>
    <w:rsid w:val="000921E9"/>
    <w:rsid w:val="00093A14"/>
    <w:rsid w:val="00094CF7"/>
    <w:rsid w:val="0009772D"/>
    <w:rsid w:val="000A6D76"/>
    <w:rsid w:val="000B73AE"/>
    <w:rsid w:val="000B77AF"/>
    <w:rsid w:val="000B78F7"/>
    <w:rsid w:val="000B7953"/>
    <w:rsid w:val="000C12EF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0F5200"/>
    <w:rsid w:val="00101051"/>
    <w:rsid w:val="001015D3"/>
    <w:rsid w:val="001033F3"/>
    <w:rsid w:val="0010606C"/>
    <w:rsid w:val="00111592"/>
    <w:rsid w:val="001143F6"/>
    <w:rsid w:val="001151B5"/>
    <w:rsid w:val="00116283"/>
    <w:rsid w:val="00116818"/>
    <w:rsid w:val="001217A7"/>
    <w:rsid w:val="00123469"/>
    <w:rsid w:val="00125700"/>
    <w:rsid w:val="00127820"/>
    <w:rsid w:val="0013015F"/>
    <w:rsid w:val="00134BA6"/>
    <w:rsid w:val="00143D46"/>
    <w:rsid w:val="00163D53"/>
    <w:rsid w:val="00165645"/>
    <w:rsid w:val="00174F99"/>
    <w:rsid w:val="00176B14"/>
    <w:rsid w:val="00185B3C"/>
    <w:rsid w:val="00195293"/>
    <w:rsid w:val="00195412"/>
    <w:rsid w:val="00195B78"/>
    <w:rsid w:val="00196C42"/>
    <w:rsid w:val="00196EC9"/>
    <w:rsid w:val="001A42DE"/>
    <w:rsid w:val="001A4739"/>
    <w:rsid w:val="001A52F1"/>
    <w:rsid w:val="001A7D8F"/>
    <w:rsid w:val="001B04B1"/>
    <w:rsid w:val="001B3358"/>
    <w:rsid w:val="001B37D2"/>
    <w:rsid w:val="001B55D3"/>
    <w:rsid w:val="001B5DED"/>
    <w:rsid w:val="001B6717"/>
    <w:rsid w:val="001C2E3A"/>
    <w:rsid w:val="001D3F24"/>
    <w:rsid w:val="001D6034"/>
    <w:rsid w:val="001E7897"/>
    <w:rsid w:val="00205348"/>
    <w:rsid w:val="00212C1E"/>
    <w:rsid w:val="00216343"/>
    <w:rsid w:val="00221256"/>
    <w:rsid w:val="00223153"/>
    <w:rsid w:val="00231D60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A6"/>
    <w:rsid w:val="00273EE5"/>
    <w:rsid w:val="002746FA"/>
    <w:rsid w:val="002754BE"/>
    <w:rsid w:val="00276A83"/>
    <w:rsid w:val="00280F19"/>
    <w:rsid w:val="00284260"/>
    <w:rsid w:val="00285684"/>
    <w:rsid w:val="002945AA"/>
    <w:rsid w:val="002A3920"/>
    <w:rsid w:val="002A4269"/>
    <w:rsid w:val="002A5D19"/>
    <w:rsid w:val="002B0494"/>
    <w:rsid w:val="002B2B07"/>
    <w:rsid w:val="002C1F9E"/>
    <w:rsid w:val="002C2AA2"/>
    <w:rsid w:val="002C304D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639D"/>
    <w:rsid w:val="002E707B"/>
    <w:rsid w:val="002E7C79"/>
    <w:rsid w:val="002F4F8A"/>
    <w:rsid w:val="002F557D"/>
    <w:rsid w:val="0030150B"/>
    <w:rsid w:val="00301957"/>
    <w:rsid w:val="00303575"/>
    <w:rsid w:val="00303EB0"/>
    <w:rsid w:val="003057F4"/>
    <w:rsid w:val="00312FD9"/>
    <w:rsid w:val="0031323E"/>
    <w:rsid w:val="00315959"/>
    <w:rsid w:val="00316452"/>
    <w:rsid w:val="003257E1"/>
    <w:rsid w:val="00331EF1"/>
    <w:rsid w:val="003321D7"/>
    <w:rsid w:val="00332218"/>
    <w:rsid w:val="0033432F"/>
    <w:rsid w:val="00334554"/>
    <w:rsid w:val="00336580"/>
    <w:rsid w:val="003438B3"/>
    <w:rsid w:val="00343E19"/>
    <w:rsid w:val="0034444C"/>
    <w:rsid w:val="003578E9"/>
    <w:rsid w:val="003603C6"/>
    <w:rsid w:val="00366976"/>
    <w:rsid w:val="00366DC8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C1A07"/>
    <w:rsid w:val="003C6398"/>
    <w:rsid w:val="003D6C2A"/>
    <w:rsid w:val="003E38B4"/>
    <w:rsid w:val="003E6509"/>
    <w:rsid w:val="003F06D1"/>
    <w:rsid w:val="00401CDC"/>
    <w:rsid w:val="004052D7"/>
    <w:rsid w:val="00407922"/>
    <w:rsid w:val="004106BD"/>
    <w:rsid w:val="00415C82"/>
    <w:rsid w:val="00422F8D"/>
    <w:rsid w:val="00423A40"/>
    <w:rsid w:val="00424565"/>
    <w:rsid w:val="004306C8"/>
    <w:rsid w:val="004318E0"/>
    <w:rsid w:val="004326F1"/>
    <w:rsid w:val="004344EA"/>
    <w:rsid w:val="00435F14"/>
    <w:rsid w:val="00441390"/>
    <w:rsid w:val="0044166A"/>
    <w:rsid w:val="0044274A"/>
    <w:rsid w:val="004439AA"/>
    <w:rsid w:val="00451143"/>
    <w:rsid w:val="0045166D"/>
    <w:rsid w:val="00451D59"/>
    <w:rsid w:val="00453C29"/>
    <w:rsid w:val="00455F5D"/>
    <w:rsid w:val="00460555"/>
    <w:rsid w:val="00462020"/>
    <w:rsid w:val="004626CB"/>
    <w:rsid w:val="00475DB8"/>
    <w:rsid w:val="0048390D"/>
    <w:rsid w:val="00487413"/>
    <w:rsid w:val="00490842"/>
    <w:rsid w:val="00492F66"/>
    <w:rsid w:val="00497C87"/>
    <w:rsid w:val="004B0BD5"/>
    <w:rsid w:val="004B237C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1BD1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120B"/>
    <w:rsid w:val="00582EF4"/>
    <w:rsid w:val="005832E3"/>
    <w:rsid w:val="0058763C"/>
    <w:rsid w:val="00587F8A"/>
    <w:rsid w:val="005942C7"/>
    <w:rsid w:val="00597A99"/>
    <w:rsid w:val="005A0687"/>
    <w:rsid w:val="005A4467"/>
    <w:rsid w:val="005B7B05"/>
    <w:rsid w:val="005C655B"/>
    <w:rsid w:val="005D0182"/>
    <w:rsid w:val="005D4196"/>
    <w:rsid w:val="005D55C7"/>
    <w:rsid w:val="005D6C94"/>
    <w:rsid w:val="005E29F5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4A7"/>
    <w:rsid w:val="00662854"/>
    <w:rsid w:val="006635A7"/>
    <w:rsid w:val="006654D0"/>
    <w:rsid w:val="00665B67"/>
    <w:rsid w:val="00666992"/>
    <w:rsid w:val="00670B59"/>
    <w:rsid w:val="0067522B"/>
    <w:rsid w:val="0068408D"/>
    <w:rsid w:val="00687295"/>
    <w:rsid w:val="00691EB6"/>
    <w:rsid w:val="00691EC3"/>
    <w:rsid w:val="0069549F"/>
    <w:rsid w:val="00695E4E"/>
    <w:rsid w:val="006A2656"/>
    <w:rsid w:val="006A5A5A"/>
    <w:rsid w:val="006B1A93"/>
    <w:rsid w:val="006B2B14"/>
    <w:rsid w:val="006B4763"/>
    <w:rsid w:val="006B5F00"/>
    <w:rsid w:val="006B7C09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6F265E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57FFC"/>
    <w:rsid w:val="0076535D"/>
    <w:rsid w:val="00770D65"/>
    <w:rsid w:val="00775A13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33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1D50"/>
    <w:rsid w:val="008A41B2"/>
    <w:rsid w:val="008B2BEF"/>
    <w:rsid w:val="008B3DA6"/>
    <w:rsid w:val="008D5C1C"/>
    <w:rsid w:val="008D73EB"/>
    <w:rsid w:val="008E3D6B"/>
    <w:rsid w:val="008E5ACB"/>
    <w:rsid w:val="008E6318"/>
    <w:rsid w:val="008E6B3B"/>
    <w:rsid w:val="008E75E7"/>
    <w:rsid w:val="008F2AE5"/>
    <w:rsid w:val="008F2F74"/>
    <w:rsid w:val="008F45C7"/>
    <w:rsid w:val="008F7132"/>
    <w:rsid w:val="009030C5"/>
    <w:rsid w:val="00904029"/>
    <w:rsid w:val="00905AB0"/>
    <w:rsid w:val="00907475"/>
    <w:rsid w:val="009106AE"/>
    <w:rsid w:val="009115E5"/>
    <w:rsid w:val="00911894"/>
    <w:rsid w:val="00914543"/>
    <w:rsid w:val="00924CF4"/>
    <w:rsid w:val="00925842"/>
    <w:rsid w:val="009274CC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07E6"/>
    <w:rsid w:val="00972A54"/>
    <w:rsid w:val="00993309"/>
    <w:rsid w:val="00993913"/>
    <w:rsid w:val="00996117"/>
    <w:rsid w:val="009A0D1D"/>
    <w:rsid w:val="009A3BAB"/>
    <w:rsid w:val="009B2315"/>
    <w:rsid w:val="009C1B6F"/>
    <w:rsid w:val="009C386F"/>
    <w:rsid w:val="009C5626"/>
    <w:rsid w:val="009C6F48"/>
    <w:rsid w:val="009D7C19"/>
    <w:rsid w:val="009E43EC"/>
    <w:rsid w:val="009E5736"/>
    <w:rsid w:val="009F15CF"/>
    <w:rsid w:val="009F3335"/>
    <w:rsid w:val="009F3968"/>
    <w:rsid w:val="009F3F47"/>
    <w:rsid w:val="009F58F9"/>
    <w:rsid w:val="009F6FAD"/>
    <w:rsid w:val="00A10FC4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2E4A"/>
    <w:rsid w:val="00A83608"/>
    <w:rsid w:val="00A8453C"/>
    <w:rsid w:val="00A92FD3"/>
    <w:rsid w:val="00A946A0"/>
    <w:rsid w:val="00A95371"/>
    <w:rsid w:val="00AA32D4"/>
    <w:rsid w:val="00AA6260"/>
    <w:rsid w:val="00AA76F0"/>
    <w:rsid w:val="00AA7BAF"/>
    <w:rsid w:val="00AB022F"/>
    <w:rsid w:val="00AB7F26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1C2B"/>
    <w:rsid w:val="00AE293B"/>
    <w:rsid w:val="00AE3BF2"/>
    <w:rsid w:val="00AE3CF2"/>
    <w:rsid w:val="00AE5088"/>
    <w:rsid w:val="00AF3AEF"/>
    <w:rsid w:val="00AF77F2"/>
    <w:rsid w:val="00B04AB7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219E"/>
    <w:rsid w:val="00B9487D"/>
    <w:rsid w:val="00B97A60"/>
    <w:rsid w:val="00BA5E45"/>
    <w:rsid w:val="00BA77C3"/>
    <w:rsid w:val="00BA7F5F"/>
    <w:rsid w:val="00BB0497"/>
    <w:rsid w:val="00BB1A46"/>
    <w:rsid w:val="00BB3DB0"/>
    <w:rsid w:val="00BB5D86"/>
    <w:rsid w:val="00BB6001"/>
    <w:rsid w:val="00BB709C"/>
    <w:rsid w:val="00BC49DA"/>
    <w:rsid w:val="00BC53B7"/>
    <w:rsid w:val="00BC5683"/>
    <w:rsid w:val="00BC77D3"/>
    <w:rsid w:val="00BD3819"/>
    <w:rsid w:val="00BD64C8"/>
    <w:rsid w:val="00BD658A"/>
    <w:rsid w:val="00BE2EDE"/>
    <w:rsid w:val="00BE3CFF"/>
    <w:rsid w:val="00BE68C9"/>
    <w:rsid w:val="00BE7E18"/>
    <w:rsid w:val="00BF271A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C3EBF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036E"/>
    <w:rsid w:val="00D15617"/>
    <w:rsid w:val="00D247A2"/>
    <w:rsid w:val="00D257DC"/>
    <w:rsid w:val="00D30970"/>
    <w:rsid w:val="00D35B14"/>
    <w:rsid w:val="00D36DD6"/>
    <w:rsid w:val="00D36DD8"/>
    <w:rsid w:val="00D40DD1"/>
    <w:rsid w:val="00D42EA1"/>
    <w:rsid w:val="00D47EF7"/>
    <w:rsid w:val="00D501D7"/>
    <w:rsid w:val="00D522B3"/>
    <w:rsid w:val="00D548EB"/>
    <w:rsid w:val="00D67A23"/>
    <w:rsid w:val="00D75651"/>
    <w:rsid w:val="00D831E2"/>
    <w:rsid w:val="00D854D3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0D1F"/>
    <w:rsid w:val="00DE1E79"/>
    <w:rsid w:val="00DE1FED"/>
    <w:rsid w:val="00DE360E"/>
    <w:rsid w:val="00DE36F8"/>
    <w:rsid w:val="00DE5E38"/>
    <w:rsid w:val="00DF0F11"/>
    <w:rsid w:val="00DF1934"/>
    <w:rsid w:val="00DF7D98"/>
    <w:rsid w:val="00E01FB7"/>
    <w:rsid w:val="00E037F0"/>
    <w:rsid w:val="00E047F4"/>
    <w:rsid w:val="00E1000A"/>
    <w:rsid w:val="00E10F60"/>
    <w:rsid w:val="00E12C7D"/>
    <w:rsid w:val="00E13D30"/>
    <w:rsid w:val="00E16431"/>
    <w:rsid w:val="00E21088"/>
    <w:rsid w:val="00E37895"/>
    <w:rsid w:val="00E501F4"/>
    <w:rsid w:val="00E50A7C"/>
    <w:rsid w:val="00E534D4"/>
    <w:rsid w:val="00E558FB"/>
    <w:rsid w:val="00E56053"/>
    <w:rsid w:val="00E57D37"/>
    <w:rsid w:val="00E62897"/>
    <w:rsid w:val="00E63534"/>
    <w:rsid w:val="00E63F70"/>
    <w:rsid w:val="00E64FFC"/>
    <w:rsid w:val="00E6525F"/>
    <w:rsid w:val="00E67316"/>
    <w:rsid w:val="00E70DB1"/>
    <w:rsid w:val="00E76457"/>
    <w:rsid w:val="00E7743A"/>
    <w:rsid w:val="00E85748"/>
    <w:rsid w:val="00E870E2"/>
    <w:rsid w:val="00E871DF"/>
    <w:rsid w:val="00E92C15"/>
    <w:rsid w:val="00E9305B"/>
    <w:rsid w:val="00E94E0C"/>
    <w:rsid w:val="00EA3B13"/>
    <w:rsid w:val="00EA405C"/>
    <w:rsid w:val="00EA73B3"/>
    <w:rsid w:val="00EC4BA0"/>
    <w:rsid w:val="00EC5EC9"/>
    <w:rsid w:val="00ED2DA5"/>
    <w:rsid w:val="00EE1D2F"/>
    <w:rsid w:val="00EE30CB"/>
    <w:rsid w:val="00EE6449"/>
    <w:rsid w:val="00EF0335"/>
    <w:rsid w:val="00EF2FE5"/>
    <w:rsid w:val="00EF76C3"/>
    <w:rsid w:val="00F02339"/>
    <w:rsid w:val="00F025DB"/>
    <w:rsid w:val="00F02896"/>
    <w:rsid w:val="00F0639B"/>
    <w:rsid w:val="00F26967"/>
    <w:rsid w:val="00F27F2F"/>
    <w:rsid w:val="00F3436F"/>
    <w:rsid w:val="00F350BA"/>
    <w:rsid w:val="00F41CA4"/>
    <w:rsid w:val="00F44BD5"/>
    <w:rsid w:val="00F45106"/>
    <w:rsid w:val="00F45DA9"/>
    <w:rsid w:val="00F47F57"/>
    <w:rsid w:val="00F53954"/>
    <w:rsid w:val="00F650AA"/>
    <w:rsid w:val="00F711C1"/>
    <w:rsid w:val="00F74F78"/>
    <w:rsid w:val="00F81E9C"/>
    <w:rsid w:val="00F90BF2"/>
    <w:rsid w:val="00F94C80"/>
    <w:rsid w:val="00F96E64"/>
    <w:rsid w:val="00FA163E"/>
    <w:rsid w:val="00FB0CC8"/>
    <w:rsid w:val="00FC04DC"/>
    <w:rsid w:val="00FC59D0"/>
    <w:rsid w:val="00FD1B1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DA563EA-AD02-4EA5-A56C-64CBA0BFB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BF271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5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2F4DAA-A194-4FEB-9FB7-E625B8A65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7</Pages>
  <Words>1268</Words>
  <Characters>7232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44</cp:revision>
  <cp:lastPrinted>2016-02-10T14:27:00Z</cp:lastPrinted>
  <dcterms:created xsi:type="dcterms:W3CDTF">2017-11-14T02:39:00Z</dcterms:created>
  <dcterms:modified xsi:type="dcterms:W3CDTF">2021-07-01T08:17:00Z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